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96" w:rsidRDefault="005F2FA8" w:rsidP="00625E86">
      <w:pPr>
        <w:rPr>
          <w:b/>
          <w:sz w:val="32"/>
          <w:szCs w:val="32"/>
          <w:u w:val="single"/>
        </w:rPr>
      </w:pPr>
      <w:r w:rsidRPr="005F2FA8">
        <w:rPr>
          <w:b/>
          <w:sz w:val="32"/>
          <w:szCs w:val="32"/>
          <w:u w:val="single"/>
        </w:rPr>
        <w:t>Zápis z jednání Komise pro realizaci majetku města</w:t>
      </w:r>
    </w:p>
    <w:p w:rsidR="005F2FA8" w:rsidRDefault="005F2FA8" w:rsidP="00625E86">
      <w:pPr>
        <w:rPr>
          <w:b/>
          <w:sz w:val="32"/>
          <w:szCs w:val="32"/>
          <w:u w:val="single"/>
        </w:rPr>
      </w:pPr>
    </w:p>
    <w:p w:rsidR="005F2FA8" w:rsidRDefault="005F2FA8" w:rsidP="00625E8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Datum jednání:   </w:t>
      </w:r>
      <w:r>
        <w:rPr>
          <w:b/>
          <w:sz w:val="24"/>
          <w:szCs w:val="24"/>
        </w:rPr>
        <w:t>25. 10. 2023</w:t>
      </w:r>
    </w:p>
    <w:p w:rsidR="005F2FA8" w:rsidRDefault="005F2FA8" w:rsidP="00625E8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Zahájení:              </w:t>
      </w:r>
      <w:r>
        <w:rPr>
          <w:b/>
          <w:sz w:val="24"/>
          <w:szCs w:val="24"/>
        </w:rPr>
        <w:t>15:05</w:t>
      </w:r>
    </w:p>
    <w:p w:rsidR="00DD3522" w:rsidRDefault="005F2FA8" w:rsidP="00625E8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Účast:                   </w:t>
      </w:r>
      <w:r>
        <w:rPr>
          <w:b/>
          <w:sz w:val="24"/>
          <w:szCs w:val="24"/>
        </w:rPr>
        <w:t xml:space="preserve">Marta </w:t>
      </w:r>
      <w:proofErr w:type="spellStart"/>
      <w:r>
        <w:rPr>
          <w:b/>
          <w:sz w:val="24"/>
          <w:szCs w:val="24"/>
        </w:rPr>
        <w:t>Frýbertová</w:t>
      </w:r>
      <w:proofErr w:type="spellEnd"/>
      <w:r>
        <w:rPr>
          <w:b/>
          <w:sz w:val="24"/>
          <w:szCs w:val="24"/>
        </w:rPr>
        <w:t xml:space="preserve">, </w:t>
      </w:r>
      <w:r w:rsidR="00DD3522">
        <w:rPr>
          <w:b/>
          <w:sz w:val="24"/>
          <w:szCs w:val="24"/>
        </w:rPr>
        <w:t xml:space="preserve">Mgr. Petr Němec, </w:t>
      </w:r>
      <w:r>
        <w:rPr>
          <w:b/>
          <w:sz w:val="24"/>
          <w:szCs w:val="24"/>
        </w:rPr>
        <w:t xml:space="preserve">Ing. Monika Petrová, PhD., </w:t>
      </w:r>
      <w:r w:rsidR="00DD3522">
        <w:rPr>
          <w:b/>
          <w:sz w:val="24"/>
          <w:szCs w:val="24"/>
        </w:rPr>
        <w:t>Miroslav</w:t>
      </w:r>
      <w:r w:rsidR="001E17CA">
        <w:rPr>
          <w:b/>
          <w:sz w:val="24"/>
          <w:szCs w:val="24"/>
        </w:rPr>
        <w:t xml:space="preserve">   </w:t>
      </w:r>
      <w:r w:rsidR="00DD3522">
        <w:rPr>
          <w:b/>
          <w:sz w:val="24"/>
          <w:szCs w:val="24"/>
        </w:rPr>
        <w:t xml:space="preserve">                 </w:t>
      </w:r>
      <w:r w:rsidR="001E17CA">
        <w:rPr>
          <w:b/>
          <w:sz w:val="24"/>
          <w:szCs w:val="24"/>
        </w:rPr>
        <w:t xml:space="preserve">            </w:t>
      </w:r>
    </w:p>
    <w:p w:rsidR="001E17CA" w:rsidRDefault="001E17CA" w:rsidP="00625E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Podzimek, Mgr. Marek </w:t>
      </w:r>
      <w:proofErr w:type="spellStart"/>
      <w:r>
        <w:rPr>
          <w:b/>
          <w:sz w:val="24"/>
          <w:szCs w:val="24"/>
        </w:rPr>
        <w:t>Školoud</w:t>
      </w:r>
      <w:proofErr w:type="spellEnd"/>
      <w:r>
        <w:rPr>
          <w:b/>
          <w:sz w:val="24"/>
          <w:szCs w:val="24"/>
        </w:rPr>
        <w:t>, Petr Štěpánek, Lubomír Vrána</w:t>
      </w:r>
    </w:p>
    <w:p w:rsidR="001E17CA" w:rsidRDefault="001E17CA" w:rsidP="00625E8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Omluvena:          </w:t>
      </w:r>
      <w:r>
        <w:rPr>
          <w:b/>
          <w:sz w:val="24"/>
          <w:szCs w:val="24"/>
        </w:rPr>
        <w:t>Alena Smejkalová</w:t>
      </w:r>
    </w:p>
    <w:p w:rsidR="001E17CA" w:rsidRDefault="001E17CA" w:rsidP="00625E86">
      <w:pPr>
        <w:rPr>
          <w:sz w:val="24"/>
          <w:szCs w:val="24"/>
        </w:rPr>
      </w:pPr>
      <w:r>
        <w:rPr>
          <w:sz w:val="24"/>
          <w:szCs w:val="24"/>
        </w:rPr>
        <w:t>Nepřítomen:      -</w:t>
      </w:r>
    </w:p>
    <w:p w:rsidR="001E17CA" w:rsidRDefault="001E17CA" w:rsidP="00625E86">
      <w:pPr>
        <w:rPr>
          <w:sz w:val="24"/>
          <w:szCs w:val="24"/>
        </w:rPr>
      </w:pPr>
      <w:r>
        <w:rPr>
          <w:sz w:val="24"/>
          <w:szCs w:val="24"/>
        </w:rPr>
        <w:t>Hosté:                 -</w:t>
      </w:r>
    </w:p>
    <w:p w:rsidR="001E17CA" w:rsidRDefault="001E17CA" w:rsidP="00625E86">
      <w:pPr>
        <w:rPr>
          <w:b/>
          <w:sz w:val="24"/>
          <w:szCs w:val="24"/>
        </w:rPr>
      </w:pPr>
      <w:r>
        <w:rPr>
          <w:b/>
          <w:sz w:val="24"/>
          <w:szCs w:val="24"/>
        </w:rPr>
        <w:t>Komise je usnášeníschopná</w:t>
      </w:r>
    </w:p>
    <w:p w:rsidR="00BA1415" w:rsidRPr="001E17CA" w:rsidRDefault="001E17CA" w:rsidP="00625E86">
      <w:pPr>
        <w:rPr>
          <w:b/>
          <w:sz w:val="24"/>
          <w:szCs w:val="24"/>
        </w:rPr>
      </w:pPr>
      <w:r>
        <w:rPr>
          <w:sz w:val="24"/>
          <w:szCs w:val="24"/>
          <w:u w:val="single"/>
        </w:rPr>
        <w:t xml:space="preserve">Koordinátorka: </w:t>
      </w:r>
      <w:r>
        <w:rPr>
          <w:b/>
          <w:sz w:val="24"/>
          <w:szCs w:val="24"/>
          <w:u w:val="single"/>
        </w:rPr>
        <w:t>Mgr. Žaneta Vaverková</w:t>
      </w:r>
      <w:r w:rsidR="006A21CC">
        <w:rPr>
          <w:b/>
          <w:sz w:val="24"/>
          <w:szCs w:val="24"/>
          <w:u w:val="single"/>
        </w:rPr>
        <w:t xml:space="preserve">, </w:t>
      </w:r>
      <w:r w:rsidR="006A21CC">
        <w:rPr>
          <w:sz w:val="24"/>
          <w:szCs w:val="24"/>
          <w:u w:val="single"/>
        </w:rPr>
        <w:t>vedoucí odboru správy majetku</w:t>
      </w:r>
      <w:r>
        <w:rPr>
          <w:b/>
          <w:sz w:val="24"/>
          <w:szCs w:val="24"/>
          <w:u w:val="single"/>
        </w:rPr>
        <w:t xml:space="preserve"> </w:t>
      </w:r>
      <w:r w:rsidR="00DD3522">
        <w:rPr>
          <w:b/>
        </w:rPr>
        <w:t xml:space="preserve">                    </w:t>
      </w:r>
    </w:p>
    <w:p w:rsidR="001D2C36" w:rsidRPr="00796F09" w:rsidRDefault="00E465EE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 w:rsidRPr="001D2C36">
        <w:rPr>
          <w:rFonts w:ascii="Arial" w:hAnsi="Arial" w:cs="Arial"/>
          <w:b/>
          <w:sz w:val="20"/>
          <w:szCs w:val="20"/>
        </w:rPr>
        <w:t>Program</w:t>
      </w:r>
      <w:r w:rsidR="00796F09">
        <w:rPr>
          <w:rFonts w:ascii="Arial" w:hAnsi="Arial" w:cs="Arial"/>
          <w:b/>
          <w:sz w:val="20"/>
          <w:szCs w:val="20"/>
        </w:rPr>
        <w:t>:</w:t>
      </w:r>
    </w:p>
    <w:p w:rsidR="00E465EE" w:rsidRPr="00E465EE" w:rsidRDefault="00E465EE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E465EE">
        <w:rPr>
          <w:rFonts w:ascii="Arial" w:hAnsi="Arial" w:cs="Arial"/>
          <w:b/>
          <w:sz w:val="20"/>
          <w:szCs w:val="20"/>
        </w:rPr>
        <w:t xml:space="preserve">1) Návrh na uzavření smlouvy o pronájmu části pozemku p. č. 3810/22 v k. </w:t>
      </w:r>
      <w:proofErr w:type="spellStart"/>
      <w:r w:rsidRPr="00E465EE">
        <w:rPr>
          <w:rFonts w:ascii="Arial" w:hAnsi="Arial" w:cs="Arial"/>
          <w:b/>
          <w:sz w:val="20"/>
          <w:szCs w:val="20"/>
        </w:rPr>
        <w:t>ú</w:t>
      </w:r>
      <w:proofErr w:type="spellEnd"/>
      <w:r w:rsidRPr="00E465EE">
        <w:rPr>
          <w:rFonts w:ascii="Arial" w:hAnsi="Arial" w:cs="Arial"/>
          <w:b/>
          <w:sz w:val="20"/>
          <w:szCs w:val="20"/>
        </w:rPr>
        <w:t>. Příbram</w:t>
      </w:r>
    </w:p>
    <w:p w:rsidR="00E465EE" w:rsidRPr="00E465EE" w:rsidRDefault="00E465EE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 w:rsidRPr="00E465EE">
        <w:rPr>
          <w:rFonts w:ascii="Arial" w:hAnsi="Arial" w:cs="Arial"/>
          <w:b/>
          <w:sz w:val="20"/>
          <w:szCs w:val="20"/>
        </w:rPr>
        <w:t xml:space="preserve">2) Žádost o uzavření dodatku č. 1 ke smlouvě o pronájmu pozemků A 748/OSM/2018 ze dne </w:t>
      </w:r>
      <w:proofErr w:type="gramStart"/>
      <w:r w:rsidRPr="00E465EE">
        <w:rPr>
          <w:rFonts w:ascii="Arial" w:hAnsi="Arial" w:cs="Arial"/>
          <w:b/>
          <w:sz w:val="20"/>
          <w:szCs w:val="20"/>
        </w:rPr>
        <w:t>18.6.2018</w:t>
      </w:r>
      <w:proofErr w:type="gramEnd"/>
    </w:p>
    <w:p w:rsidR="00E465EE" w:rsidRPr="00E465EE" w:rsidRDefault="00E465EE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 w:rsidRPr="00E465EE">
        <w:rPr>
          <w:rFonts w:ascii="Arial" w:hAnsi="Arial" w:cs="Arial"/>
          <w:b/>
          <w:sz w:val="20"/>
          <w:szCs w:val="20"/>
        </w:rPr>
        <w:t xml:space="preserve">3) Žádost o uzavření dodatku č. 1 k pachtovní smlouvě A 717/OSM/2017 ze dne </w:t>
      </w:r>
      <w:proofErr w:type="gramStart"/>
      <w:r w:rsidRPr="00E465EE">
        <w:rPr>
          <w:rFonts w:ascii="Arial" w:hAnsi="Arial" w:cs="Arial"/>
          <w:b/>
          <w:sz w:val="20"/>
          <w:szCs w:val="20"/>
        </w:rPr>
        <w:t>15.8.2017</w:t>
      </w:r>
      <w:proofErr w:type="gramEnd"/>
    </w:p>
    <w:p w:rsidR="00E465EE" w:rsidRPr="00E465EE" w:rsidRDefault="00E465EE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 w:rsidRPr="00E465EE">
        <w:rPr>
          <w:rFonts w:ascii="Arial" w:hAnsi="Arial" w:cs="Arial"/>
          <w:b/>
          <w:sz w:val="20"/>
          <w:szCs w:val="20"/>
        </w:rPr>
        <w:t xml:space="preserve">4) Žádost o směnu pozemků p. č. 3859/10 a p. č. 3859/15 za p. č. 3812/329, vše v k. </w:t>
      </w:r>
      <w:proofErr w:type="spellStart"/>
      <w:r w:rsidRPr="00E465EE">
        <w:rPr>
          <w:rFonts w:ascii="Arial" w:hAnsi="Arial" w:cs="Arial"/>
          <w:b/>
          <w:sz w:val="20"/>
          <w:szCs w:val="20"/>
        </w:rPr>
        <w:t>ú</w:t>
      </w:r>
      <w:proofErr w:type="spellEnd"/>
      <w:r w:rsidRPr="00E465EE">
        <w:rPr>
          <w:rFonts w:ascii="Arial" w:hAnsi="Arial" w:cs="Arial"/>
          <w:b/>
          <w:sz w:val="20"/>
          <w:szCs w:val="20"/>
        </w:rPr>
        <w:t>. Příbram</w:t>
      </w:r>
    </w:p>
    <w:p w:rsidR="00E465EE" w:rsidRPr="00E465EE" w:rsidRDefault="00E465EE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 w:rsidRPr="00E465EE">
        <w:rPr>
          <w:rFonts w:ascii="Arial" w:hAnsi="Arial" w:cs="Arial"/>
          <w:b/>
          <w:sz w:val="20"/>
          <w:szCs w:val="20"/>
        </w:rPr>
        <w:t xml:space="preserve">5) Žádost o prodej části pozemku p. č. 123/133, p. č. 101 a p. č. 123/134, vše v k. </w:t>
      </w:r>
      <w:proofErr w:type="spellStart"/>
      <w:r w:rsidRPr="00E465EE">
        <w:rPr>
          <w:rFonts w:ascii="Arial" w:hAnsi="Arial" w:cs="Arial"/>
          <w:b/>
          <w:sz w:val="20"/>
          <w:szCs w:val="20"/>
        </w:rPr>
        <w:t>ú</w:t>
      </w:r>
      <w:proofErr w:type="spellEnd"/>
      <w:r w:rsidRPr="00E465EE">
        <w:rPr>
          <w:rFonts w:ascii="Arial" w:hAnsi="Arial" w:cs="Arial"/>
          <w:b/>
          <w:sz w:val="20"/>
          <w:szCs w:val="20"/>
        </w:rPr>
        <w:t>. Brod u Příbramě</w:t>
      </w:r>
    </w:p>
    <w:p w:rsidR="00E465EE" w:rsidRPr="00E465EE" w:rsidRDefault="00E465EE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 w:rsidRPr="00E465EE">
        <w:rPr>
          <w:rFonts w:ascii="Arial" w:hAnsi="Arial" w:cs="Arial"/>
          <w:b/>
          <w:sz w:val="20"/>
          <w:szCs w:val="20"/>
        </w:rPr>
        <w:t>6) Záměr převodu pozemku p. č. 620/17 v katastrálním území Příbram</w:t>
      </w:r>
    </w:p>
    <w:p w:rsidR="00E465EE" w:rsidRPr="00E465EE" w:rsidRDefault="00E465EE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 w:rsidRPr="00E465EE">
        <w:rPr>
          <w:rFonts w:ascii="Arial" w:hAnsi="Arial" w:cs="Arial"/>
          <w:b/>
          <w:sz w:val="20"/>
          <w:szCs w:val="20"/>
        </w:rPr>
        <w:t>7) Žádost o pronájem části pozemku p. č. 2774/25 v katastrálním území Příbram</w:t>
      </w:r>
    </w:p>
    <w:p w:rsidR="00E465EE" w:rsidRPr="00E465EE" w:rsidRDefault="00E465EE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 w:rsidRPr="00E465EE">
        <w:rPr>
          <w:rFonts w:ascii="Arial" w:hAnsi="Arial" w:cs="Arial"/>
          <w:b/>
          <w:sz w:val="20"/>
          <w:szCs w:val="20"/>
        </w:rPr>
        <w:t>8) Žádost o prodej, případně pronájem části pozemku p. č. 988/6 v katastrálním území Příbram</w:t>
      </w:r>
    </w:p>
    <w:p w:rsidR="00E465EE" w:rsidRPr="00E465EE" w:rsidRDefault="00E465EE" w:rsidP="00E465EE">
      <w:pPr>
        <w:rPr>
          <w:rFonts w:ascii="Arial" w:hAnsi="Arial" w:cs="Arial"/>
          <w:b/>
          <w:sz w:val="20"/>
          <w:szCs w:val="20"/>
        </w:rPr>
      </w:pPr>
      <w:r w:rsidRPr="00E465EE">
        <w:rPr>
          <w:rFonts w:ascii="Arial" w:hAnsi="Arial" w:cs="Arial"/>
          <w:b/>
          <w:sz w:val="20"/>
          <w:szCs w:val="20"/>
        </w:rPr>
        <w:t xml:space="preserve">9) a) Žádost o propachtování pozemku p. č. 587/2, příp. jeho části v katastrálním území Podlesí nad </w:t>
      </w:r>
      <w:proofErr w:type="spellStart"/>
      <w:r w:rsidRPr="00E465EE">
        <w:rPr>
          <w:rFonts w:ascii="Arial" w:hAnsi="Arial" w:cs="Arial"/>
          <w:b/>
          <w:sz w:val="20"/>
          <w:szCs w:val="20"/>
        </w:rPr>
        <w:t>Litavkou</w:t>
      </w:r>
      <w:proofErr w:type="spellEnd"/>
    </w:p>
    <w:p w:rsidR="00E465EE" w:rsidRPr="00E465EE" w:rsidRDefault="00E465EE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 w:rsidRPr="00E465EE">
        <w:rPr>
          <w:rFonts w:ascii="Arial" w:hAnsi="Arial" w:cs="Arial"/>
          <w:b/>
          <w:sz w:val="20"/>
          <w:szCs w:val="20"/>
        </w:rPr>
        <w:t>    b) Žádost o propachtování části pozemku p. č. 587/2 o výměře cca 1447 m</w:t>
      </w:r>
      <w:r w:rsidRPr="00E465EE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E465EE">
        <w:rPr>
          <w:rFonts w:ascii="Arial" w:hAnsi="Arial" w:cs="Arial"/>
          <w:b/>
          <w:sz w:val="20"/>
          <w:szCs w:val="20"/>
        </w:rPr>
        <w:t xml:space="preserve"> v katastrálním území Podlesí nad </w:t>
      </w:r>
      <w:proofErr w:type="spellStart"/>
      <w:r w:rsidRPr="00E465EE">
        <w:rPr>
          <w:rFonts w:ascii="Arial" w:hAnsi="Arial" w:cs="Arial"/>
          <w:b/>
          <w:sz w:val="20"/>
          <w:szCs w:val="20"/>
        </w:rPr>
        <w:t>Litavkou</w:t>
      </w:r>
      <w:proofErr w:type="spellEnd"/>
    </w:p>
    <w:p w:rsidR="00E465EE" w:rsidRPr="00E465EE" w:rsidRDefault="00E465EE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 w:rsidRPr="00E465EE">
        <w:rPr>
          <w:rFonts w:ascii="Arial" w:hAnsi="Arial" w:cs="Arial"/>
          <w:b/>
          <w:sz w:val="20"/>
          <w:szCs w:val="20"/>
        </w:rPr>
        <w:t xml:space="preserve">10)Žádost o prodej pozemků p. č. 69/2, p. č. 70/2 a části pozemku p. č. 73, vše v k. </w:t>
      </w:r>
      <w:proofErr w:type="spellStart"/>
      <w:r w:rsidRPr="00E465EE">
        <w:rPr>
          <w:rFonts w:ascii="Arial" w:hAnsi="Arial" w:cs="Arial"/>
          <w:b/>
          <w:sz w:val="20"/>
          <w:szCs w:val="20"/>
        </w:rPr>
        <w:t>ú</w:t>
      </w:r>
      <w:proofErr w:type="spellEnd"/>
      <w:r w:rsidRPr="00E465EE">
        <w:rPr>
          <w:rFonts w:ascii="Arial" w:hAnsi="Arial" w:cs="Arial"/>
          <w:b/>
          <w:sz w:val="20"/>
          <w:szCs w:val="20"/>
        </w:rPr>
        <w:t xml:space="preserve">. Brod </w:t>
      </w:r>
      <w:r w:rsidRPr="00E465EE">
        <w:rPr>
          <w:rFonts w:ascii="Arial" w:hAnsi="Arial" w:cs="Arial"/>
          <w:b/>
          <w:sz w:val="20"/>
          <w:szCs w:val="20"/>
        </w:rPr>
        <w:br/>
        <w:t>u Příbramě</w:t>
      </w:r>
    </w:p>
    <w:p w:rsidR="00E465EE" w:rsidRPr="00E465EE" w:rsidRDefault="00E465EE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 w:rsidRPr="00E465EE">
        <w:rPr>
          <w:rFonts w:ascii="Arial" w:hAnsi="Arial" w:cs="Arial"/>
          <w:b/>
          <w:sz w:val="20"/>
          <w:szCs w:val="20"/>
        </w:rPr>
        <w:t>11)</w:t>
      </w:r>
      <w:r w:rsidRPr="00E465EE">
        <w:rPr>
          <w:b/>
        </w:rPr>
        <w:t xml:space="preserve"> a)</w:t>
      </w:r>
      <w:r w:rsidRPr="00E465EE">
        <w:rPr>
          <w:rFonts w:ascii="Arial" w:hAnsi="Arial" w:cs="Arial"/>
          <w:b/>
          <w:sz w:val="20"/>
          <w:szCs w:val="20"/>
        </w:rPr>
        <w:t xml:space="preserve"> Žádost o prodej části pozemku p. č. 240/12 a příp. pozemku p. č. 240/5, oba v k. </w:t>
      </w:r>
      <w:proofErr w:type="spellStart"/>
      <w:r w:rsidRPr="00E465EE">
        <w:rPr>
          <w:rFonts w:ascii="Arial" w:hAnsi="Arial" w:cs="Arial"/>
          <w:b/>
          <w:sz w:val="20"/>
          <w:szCs w:val="20"/>
        </w:rPr>
        <w:t>ú</w:t>
      </w:r>
      <w:proofErr w:type="spellEnd"/>
      <w:r w:rsidRPr="00E465EE">
        <w:rPr>
          <w:rFonts w:ascii="Arial" w:hAnsi="Arial" w:cs="Arial"/>
          <w:b/>
          <w:sz w:val="20"/>
          <w:szCs w:val="20"/>
        </w:rPr>
        <w:t>. Příbram</w:t>
      </w:r>
    </w:p>
    <w:p w:rsidR="00E465EE" w:rsidRPr="00E465EE" w:rsidRDefault="00E465EE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 w:rsidRPr="00E465EE">
        <w:rPr>
          <w:rFonts w:ascii="Arial" w:hAnsi="Arial" w:cs="Arial"/>
          <w:b/>
          <w:sz w:val="20"/>
          <w:szCs w:val="20"/>
        </w:rPr>
        <w:t xml:space="preserve">      b) Žádost o prodej jiné části pozemku p. č. 240/12 a pozemku p. č. 240/5, oba v k. </w:t>
      </w:r>
      <w:proofErr w:type="spellStart"/>
      <w:r w:rsidRPr="00E465EE">
        <w:rPr>
          <w:rFonts w:ascii="Arial" w:hAnsi="Arial" w:cs="Arial"/>
          <w:b/>
          <w:sz w:val="20"/>
          <w:szCs w:val="20"/>
        </w:rPr>
        <w:t>ú</w:t>
      </w:r>
      <w:proofErr w:type="spellEnd"/>
      <w:r w:rsidRPr="00E465EE">
        <w:rPr>
          <w:rFonts w:ascii="Arial" w:hAnsi="Arial" w:cs="Arial"/>
          <w:b/>
          <w:sz w:val="20"/>
          <w:szCs w:val="20"/>
        </w:rPr>
        <w:t>. Příbram</w:t>
      </w:r>
    </w:p>
    <w:p w:rsidR="00E465EE" w:rsidRDefault="00E465EE" w:rsidP="00E465E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12</w:t>
      </w:r>
      <w:r w:rsidRPr="00BA1415">
        <w:rPr>
          <w:rFonts w:ascii="Arial" w:hAnsi="Arial" w:cs="Arial"/>
          <w:b/>
          <w:sz w:val="20"/>
        </w:rPr>
        <w:t>) Návrh na uzavření smlouvy o pronájmu sklepních prostor v části budovy Trhové Dušníky, č. p. 111</w:t>
      </w:r>
      <w:r w:rsidRPr="00BA1415">
        <w:rPr>
          <w:rFonts w:ascii="Arial" w:hAnsi="Arial" w:cs="Arial"/>
          <w:b/>
          <w:sz w:val="20"/>
          <w:szCs w:val="20"/>
        </w:rPr>
        <w:t xml:space="preserve">, jež je součástí pozemku </w:t>
      </w:r>
      <w:proofErr w:type="spellStart"/>
      <w:r w:rsidRPr="00BA1415">
        <w:rPr>
          <w:rFonts w:ascii="Arial" w:hAnsi="Arial" w:cs="Arial"/>
          <w:b/>
          <w:sz w:val="20"/>
          <w:szCs w:val="20"/>
        </w:rPr>
        <w:t>parc</w:t>
      </w:r>
      <w:proofErr w:type="spellEnd"/>
      <w:r w:rsidRPr="00BA1415">
        <w:rPr>
          <w:rFonts w:ascii="Arial" w:hAnsi="Arial" w:cs="Arial"/>
          <w:b/>
          <w:sz w:val="20"/>
          <w:szCs w:val="20"/>
        </w:rPr>
        <w:t xml:space="preserve">. </w:t>
      </w:r>
      <w:proofErr w:type="gramStart"/>
      <w:r w:rsidRPr="00BA1415">
        <w:rPr>
          <w:rFonts w:ascii="Arial" w:hAnsi="Arial" w:cs="Arial"/>
          <w:b/>
          <w:sz w:val="20"/>
          <w:szCs w:val="20"/>
        </w:rPr>
        <w:t>č.</w:t>
      </w:r>
      <w:proofErr w:type="gramEnd"/>
      <w:r w:rsidRPr="00BA1415">
        <w:rPr>
          <w:rFonts w:ascii="Arial" w:hAnsi="Arial" w:cs="Arial"/>
          <w:b/>
          <w:sz w:val="20"/>
          <w:szCs w:val="20"/>
        </w:rPr>
        <w:t xml:space="preserve"> 48/1 v k. </w:t>
      </w:r>
      <w:proofErr w:type="spellStart"/>
      <w:r w:rsidRPr="00BA1415">
        <w:rPr>
          <w:rFonts w:ascii="Arial" w:hAnsi="Arial" w:cs="Arial"/>
          <w:b/>
          <w:sz w:val="20"/>
          <w:szCs w:val="20"/>
        </w:rPr>
        <w:t>ú</w:t>
      </w:r>
      <w:proofErr w:type="spellEnd"/>
      <w:r w:rsidRPr="00BA1415">
        <w:rPr>
          <w:rFonts w:ascii="Arial" w:hAnsi="Arial" w:cs="Arial"/>
          <w:b/>
          <w:sz w:val="20"/>
          <w:szCs w:val="20"/>
        </w:rPr>
        <w:t>. Trhové Dušníky</w:t>
      </w:r>
    </w:p>
    <w:p w:rsidR="00E465EE" w:rsidRDefault="00E465EE" w:rsidP="00E465E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Pr="00BA1415">
        <w:rPr>
          <w:rFonts w:ascii="Arial" w:hAnsi="Arial" w:cs="Arial"/>
          <w:b/>
          <w:sz w:val="20"/>
          <w:szCs w:val="20"/>
        </w:rPr>
        <w:t>) Návrh na uzavření smlouvy o nájmu prostor v Příbrami VII,</w:t>
      </w:r>
      <w:r>
        <w:rPr>
          <w:rFonts w:ascii="Arial" w:hAnsi="Arial" w:cs="Arial"/>
          <w:b/>
          <w:sz w:val="20"/>
          <w:szCs w:val="20"/>
        </w:rPr>
        <w:t xml:space="preserve"> ul. Žežická 193 ve 2. pavilonu</w:t>
      </w:r>
    </w:p>
    <w:p w:rsidR="00E465EE" w:rsidRDefault="00E465EE" w:rsidP="00E465E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14</w:t>
      </w:r>
      <w:r w:rsidRPr="00BA1415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 xml:space="preserve">Žádost o prodej pozemků p. č. 2863/42 a p. č. 2863/35, oba v k. </w:t>
      </w:r>
      <w:proofErr w:type="spellStart"/>
      <w:r>
        <w:rPr>
          <w:rFonts w:ascii="Arial" w:hAnsi="Arial" w:cs="Arial"/>
          <w:b/>
          <w:sz w:val="20"/>
          <w:szCs w:val="20"/>
        </w:rPr>
        <w:t>ú</w:t>
      </w:r>
      <w:proofErr w:type="spellEnd"/>
      <w:r>
        <w:rPr>
          <w:rFonts w:ascii="Arial" w:hAnsi="Arial" w:cs="Arial"/>
          <w:b/>
          <w:sz w:val="20"/>
          <w:szCs w:val="20"/>
        </w:rPr>
        <w:t>. Příbram</w:t>
      </w:r>
    </w:p>
    <w:p w:rsidR="00F8522B" w:rsidRDefault="00F8522B" w:rsidP="00F8522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465EE">
        <w:rPr>
          <w:rFonts w:ascii="Arial" w:hAnsi="Arial" w:cs="Arial"/>
          <w:b/>
          <w:color w:val="000000"/>
          <w:sz w:val="20"/>
          <w:szCs w:val="20"/>
        </w:rPr>
        <w:t>15)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Žádost o uzavření smlouvy o výpůjčce/pronájmu části pozemku p. č. 715/15 v k.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ú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. Březové Hory</w:t>
      </w:r>
    </w:p>
    <w:p w:rsidR="006E28F9" w:rsidRDefault="006E28F9" w:rsidP="00F8522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6E28F9" w:rsidRPr="006E28F9" w:rsidRDefault="006E28F9" w:rsidP="006E28F9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16) </w:t>
      </w:r>
      <w:r w:rsidRPr="006E28F9">
        <w:rPr>
          <w:rFonts w:ascii="Arial" w:hAnsi="Arial" w:cs="Arial"/>
          <w:b/>
          <w:sz w:val="20"/>
          <w:szCs w:val="20"/>
        </w:rPr>
        <w:t xml:space="preserve">Záměr prodeje části pozemku par. č. 48/1, </w:t>
      </w:r>
      <w:r w:rsidRPr="006E28F9">
        <w:rPr>
          <w:rFonts w:ascii="Arial" w:hAnsi="Arial" w:cs="Arial"/>
          <w:b/>
          <w:sz w:val="20"/>
        </w:rPr>
        <w:t xml:space="preserve">jehož součástí je stavba Trhové Dušníky, </w:t>
      </w:r>
      <w:proofErr w:type="gramStart"/>
      <w:r w:rsidRPr="006E28F9">
        <w:rPr>
          <w:rFonts w:ascii="Arial" w:hAnsi="Arial" w:cs="Arial"/>
          <w:b/>
          <w:sz w:val="20"/>
        </w:rPr>
        <w:t>č.p.</w:t>
      </w:r>
      <w:proofErr w:type="gramEnd"/>
      <w:r w:rsidRPr="006E28F9">
        <w:rPr>
          <w:rFonts w:ascii="Arial" w:hAnsi="Arial" w:cs="Arial"/>
          <w:b/>
          <w:sz w:val="20"/>
        </w:rPr>
        <w:t xml:space="preserve"> 111, rodinný dům, to vše v k. </w:t>
      </w:r>
      <w:proofErr w:type="spellStart"/>
      <w:r w:rsidRPr="006E28F9">
        <w:rPr>
          <w:rFonts w:ascii="Arial" w:hAnsi="Arial" w:cs="Arial"/>
          <w:b/>
          <w:sz w:val="20"/>
        </w:rPr>
        <w:t>ú</w:t>
      </w:r>
      <w:proofErr w:type="spellEnd"/>
      <w:r w:rsidRPr="006E28F9">
        <w:rPr>
          <w:rFonts w:ascii="Arial" w:hAnsi="Arial" w:cs="Arial"/>
          <w:b/>
          <w:sz w:val="20"/>
        </w:rPr>
        <w:t xml:space="preserve">. Trhové Dušníky </w:t>
      </w:r>
    </w:p>
    <w:p w:rsidR="006E28F9" w:rsidRDefault="006E28F9" w:rsidP="006E28F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17) </w:t>
      </w:r>
      <w:r w:rsidRPr="006E28F9">
        <w:rPr>
          <w:rFonts w:ascii="Arial" w:hAnsi="Arial" w:cs="Arial"/>
          <w:b/>
          <w:sz w:val="20"/>
          <w:szCs w:val="20"/>
        </w:rPr>
        <w:t xml:space="preserve">Pronájem nebytových prostor v Příbrami VII, ul. Legionářů 400 </w:t>
      </w:r>
    </w:p>
    <w:p w:rsidR="004202B2" w:rsidRPr="004202B2" w:rsidRDefault="004202B2" w:rsidP="004202B2">
      <w:pPr>
        <w:rPr>
          <w:b/>
        </w:rPr>
      </w:pPr>
      <w:r w:rsidRPr="004202B2">
        <w:rPr>
          <w:b/>
        </w:rPr>
        <w:t>18)</w:t>
      </w:r>
    </w:p>
    <w:p w:rsidR="004202B2" w:rsidRDefault="004202B2" w:rsidP="004202B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Návrh na revokaci usnesení č. 0587/2023 ze dne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26.06.2023</w:t>
      </w:r>
      <w:proofErr w:type="gramEnd"/>
    </w:p>
    <w:p w:rsidR="004202B2" w:rsidRDefault="004202B2" w:rsidP="004202B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Návrh na uzavření dodatku č. 5 ke smlouvě o nájmu nebytových prostor č. 32/2006/540/OSB/K ze dne 22.12.006, ve znění pozdějších dodatků č. 1 - 4 </w:t>
      </w:r>
    </w:p>
    <w:p w:rsidR="00F8522B" w:rsidRDefault="00F8522B" w:rsidP="00E465EE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40ECB" w:rsidRPr="006A21CC" w:rsidRDefault="006A21CC" w:rsidP="00E465E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Schválení programu jednání:</w:t>
      </w:r>
    </w:p>
    <w:p w:rsidR="00082238" w:rsidRDefault="006A21CC" w:rsidP="00082238">
      <w:pPr>
        <w:jc w:val="both"/>
        <w:rPr>
          <w:rFonts w:ascii="Arial" w:hAnsi="Arial" w:cs="Arial"/>
          <w:b/>
          <w:u w:val="single"/>
        </w:rPr>
      </w:pPr>
      <w:r w:rsidRPr="006A21CC">
        <w:rPr>
          <w:rFonts w:ascii="Arial" w:hAnsi="Arial" w:cs="Arial"/>
          <w:b/>
          <w:u w:val="single"/>
        </w:rPr>
        <w:t>Hlasovalo: pro 7, proti 0, zdržel se 0</w:t>
      </w:r>
    </w:p>
    <w:p w:rsidR="00082238" w:rsidRDefault="00082238" w:rsidP="00082238">
      <w:pPr>
        <w:jc w:val="both"/>
        <w:rPr>
          <w:rFonts w:ascii="Arial" w:hAnsi="Arial" w:cs="Arial"/>
          <w:b/>
          <w:u w:val="single"/>
        </w:rPr>
      </w:pPr>
    </w:p>
    <w:p w:rsidR="00560945" w:rsidRPr="00214138" w:rsidRDefault="00082238" w:rsidP="00214138">
      <w:pPr>
        <w:jc w:val="both"/>
        <w:rPr>
          <w:rFonts w:ascii="Arial" w:hAnsi="Arial" w:cs="Arial"/>
          <w:b/>
          <w:u w:val="single"/>
        </w:rPr>
      </w:pPr>
      <w:r w:rsidRPr="00082238">
        <w:rPr>
          <w:rFonts w:ascii="Arial" w:hAnsi="Arial" w:cs="Arial"/>
          <w:b/>
          <w:sz w:val="20"/>
          <w:szCs w:val="20"/>
        </w:rPr>
        <w:t>1)</w:t>
      </w:r>
      <w:r w:rsidR="00E465EE" w:rsidRPr="00082238">
        <w:rPr>
          <w:rFonts w:ascii="Arial" w:hAnsi="Arial" w:cs="Arial"/>
          <w:b/>
          <w:sz w:val="20"/>
          <w:szCs w:val="20"/>
        </w:rPr>
        <w:t xml:space="preserve"> Návrh na uzavření smlouvy o pronájmu části pozemku p. č. 3810/22 v k. </w:t>
      </w:r>
      <w:proofErr w:type="spellStart"/>
      <w:r w:rsidR="00E465EE" w:rsidRPr="00082238">
        <w:rPr>
          <w:rFonts w:ascii="Arial" w:hAnsi="Arial" w:cs="Arial"/>
          <w:b/>
          <w:sz w:val="20"/>
          <w:szCs w:val="20"/>
        </w:rPr>
        <w:t>ú</w:t>
      </w:r>
      <w:proofErr w:type="spellEnd"/>
      <w:r w:rsidR="00E465EE" w:rsidRPr="00082238">
        <w:rPr>
          <w:rFonts w:ascii="Arial" w:hAnsi="Arial" w:cs="Arial"/>
          <w:b/>
          <w:sz w:val="20"/>
          <w:szCs w:val="20"/>
        </w:rPr>
        <w:t>. Příbram</w:t>
      </w:r>
    </w:p>
    <w:p w:rsidR="00D833D2" w:rsidRDefault="00CB3089" w:rsidP="00D833D2">
      <w:pPr>
        <w:autoSpaceDE w:val="0"/>
        <w:autoSpaceDN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</w:rPr>
        <w:t>Komise pro realizaci majetku města</w:t>
      </w:r>
    </w:p>
    <w:p w:rsidR="00E465EE" w:rsidRPr="00D833D2" w:rsidRDefault="00D833D2" w:rsidP="00D833D2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u w:val="single"/>
        </w:rPr>
        <w:t xml:space="preserve"> doporučuje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A21CC">
        <w:rPr>
          <w:rFonts w:ascii="Arial" w:hAnsi="Arial" w:cs="Arial"/>
          <w:b/>
          <w:sz w:val="20"/>
          <w:szCs w:val="20"/>
        </w:rPr>
        <w:tab/>
      </w:r>
      <w:r w:rsidR="006A21CC">
        <w:rPr>
          <w:rFonts w:ascii="Arial" w:hAnsi="Arial" w:cs="Arial"/>
          <w:b/>
          <w:sz w:val="20"/>
          <w:szCs w:val="20"/>
        </w:rPr>
        <w:tab/>
      </w:r>
      <w:r w:rsidR="006A21CC">
        <w:rPr>
          <w:rFonts w:ascii="Arial" w:hAnsi="Arial" w:cs="Arial"/>
          <w:b/>
          <w:sz w:val="20"/>
          <w:szCs w:val="20"/>
        </w:rPr>
        <w:tab/>
      </w:r>
      <w:r w:rsidR="006A21CC">
        <w:rPr>
          <w:rFonts w:ascii="Arial" w:hAnsi="Arial" w:cs="Arial"/>
          <w:b/>
          <w:sz w:val="20"/>
          <w:szCs w:val="20"/>
        </w:rPr>
        <w:tab/>
      </w:r>
      <w:r w:rsidR="006A21CC">
        <w:rPr>
          <w:rFonts w:ascii="Arial" w:hAnsi="Arial" w:cs="Arial"/>
          <w:b/>
          <w:sz w:val="20"/>
          <w:szCs w:val="20"/>
        </w:rPr>
        <w:tab/>
      </w:r>
      <w:r w:rsidR="006A21CC">
        <w:rPr>
          <w:rFonts w:ascii="Arial" w:hAnsi="Arial" w:cs="Arial"/>
          <w:b/>
          <w:sz w:val="20"/>
          <w:szCs w:val="20"/>
        </w:rPr>
        <w:tab/>
      </w:r>
      <w:r w:rsidR="006A21CC">
        <w:rPr>
          <w:rFonts w:ascii="Arial" w:hAnsi="Arial" w:cs="Arial"/>
          <w:b/>
          <w:sz w:val="20"/>
          <w:szCs w:val="20"/>
        </w:rPr>
        <w:tab/>
      </w:r>
      <w:r w:rsidR="006A21CC">
        <w:rPr>
          <w:rFonts w:ascii="Arial" w:hAnsi="Arial" w:cs="Arial"/>
          <w:b/>
          <w:sz w:val="20"/>
          <w:szCs w:val="20"/>
        </w:rPr>
        <w:tab/>
      </w:r>
      <w:r w:rsidR="006A21CC">
        <w:rPr>
          <w:rFonts w:ascii="Arial" w:hAnsi="Arial" w:cs="Arial"/>
          <w:b/>
          <w:sz w:val="20"/>
          <w:szCs w:val="20"/>
        </w:rPr>
        <w:tab/>
      </w:r>
      <w:r w:rsidR="006A21CC">
        <w:rPr>
          <w:rFonts w:ascii="Arial" w:hAnsi="Arial" w:cs="Arial"/>
          <w:b/>
          <w:sz w:val="20"/>
          <w:szCs w:val="20"/>
        </w:rPr>
        <w:tab/>
      </w:r>
      <w:r w:rsidR="006A21CC">
        <w:rPr>
          <w:rFonts w:ascii="Arial" w:hAnsi="Arial" w:cs="Arial"/>
          <w:b/>
          <w:sz w:val="20"/>
          <w:szCs w:val="20"/>
        </w:rPr>
        <w:tab/>
      </w:r>
      <w:r w:rsidR="00F631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082238">
        <w:rPr>
          <w:rFonts w:ascii="Arial" w:hAnsi="Arial" w:cs="Arial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</w:rPr>
        <w:t>schválituzavření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465EE">
        <w:rPr>
          <w:rFonts w:ascii="Arial" w:hAnsi="Arial" w:cs="Arial"/>
          <w:sz w:val="20"/>
          <w:szCs w:val="20"/>
        </w:rPr>
        <w:t>smlouvy o pronájmu části pozemku p. č. 3810/22 o výměře cca 175 m</w:t>
      </w:r>
      <w:r w:rsidR="00E465EE">
        <w:rPr>
          <w:rFonts w:ascii="Arial" w:hAnsi="Arial" w:cs="Arial"/>
          <w:sz w:val="20"/>
          <w:szCs w:val="20"/>
          <w:vertAlign w:val="superscript"/>
        </w:rPr>
        <w:t>2</w:t>
      </w:r>
      <w:r w:rsidR="00E465EE">
        <w:rPr>
          <w:rFonts w:ascii="Arial" w:hAnsi="Arial" w:cs="Arial"/>
          <w:sz w:val="20"/>
          <w:szCs w:val="20"/>
        </w:rPr>
        <w:t xml:space="preserve"> z celkové výměry 3251 m</w:t>
      </w:r>
      <w:r w:rsidR="00E465EE">
        <w:rPr>
          <w:rFonts w:ascii="Arial" w:hAnsi="Arial" w:cs="Arial"/>
          <w:sz w:val="20"/>
          <w:szCs w:val="20"/>
          <w:vertAlign w:val="superscript"/>
        </w:rPr>
        <w:t>2</w:t>
      </w:r>
      <w:r w:rsidR="00E465EE">
        <w:rPr>
          <w:rFonts w:ascii="Arial" w:hAnsi="Arial" w:cs="Arial"/>
          <w:sz w:val="20"/>
          <w:szCs w:val="20"/>
        </w:rPr>
        <w:t xml:space="preserve"> (část pozemku je vyznačena v situačním snímku, který je nedílnou součástí předkládaného materiálu) v katastrálním území Příbram, na dobu neurčitou, s tříměsíční výpovědní dobou, za účelem využití pozemku k parkování vozidel a jako součást dvora, mezi měst</w:t>
      </w:r>
      <w:r w:rsidR="00F631B1">
        <w:rPr>
          <w:rFonts w:ascii="Arial" w:hAnsi="Arial" w:cs="Arial"/>
          <w:sz w:val="20"/>
          <w:szCs w:val="20"/>
        </w:rPr>
        <w:t xml:space="preserve">em Příbram a uživateli, </w:t>
      </w:r>
      <w:r w:rsidR="00E465EE">
        <w:rPr>
          <w:rFonts w:ascii="Arial" w:hAnsi="Arial" w:cs="Arial"/>
          <w:sz w:val="20"/>
          <w:szCs w:val="20"/>
        </w:rPr>
        <w:t>včetně úhrady částky za bezesmluvní užívání předmětné části pozemku, a to zpětně za tři roky.</w:t>
      </w:r>
    </w:p>
    <w:p w:rsidR="00840ECB" w:rsidRDefault="00082238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082238">
        <w:rPr>
          <w:rFonts w:ascii="Arial" w:hAnsi="Arial" w:cs="Arial"/>
          <w:b/>
        </w:rPr>
        <w:t>Hlasovalo</w:t>
      </w:r>
      <w:r>
        <w:rPr>
          <w:rFonts w:ascii="Arial" w:hAnsi="Arial" w:cs="Arial"/>
          <w:b/>
        </w:rPr>
        <w:t>: pro 7, proti 0, zdržel se 0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82238" w:rsidRPr="00082238" w:rsidRDefault="00082238" w:rsidP="00E465EE">
      <w:pPr>
        <w:autoSpaceDE w:val="0"/>
        <w:autoSpaceDN w:val="0"/>
        <w:jc w:val="both"/>
        <w:rPr>
          <w:rFonts w:ascii="Arial" w:hAnsi="Arial" w:cs="Arial"/>
          <w:u w:val="single"/>
        </w:rPr>
      </w:pPr>
      <w:r w:rsidRPr="00082238">
        <w:rPr>
          <w:rFonts w:ascii="Arial" w:hAnsi="Arial" w:cs="Arial"/>
          <w:u w:val="single"/>
        </w:rPr>
        <w:t>Komentář: KRMM doporučuje schválit úhradu za bezesmluvní užívání za tři roky zpětně.</w:t>
      </w:r>
    </w:p>
    <w:p w:rsidR="00E465EE" w:rsidRDefault="00E465EE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A910FB" w:rsidRDefault="00E465EE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2) Žádost o uzavření dodatku č. 1 ke smlouvě o pronájmu p</w:t>
      </w:r>
      <w:r w:rsidR="00A910FB">
        <w:rPr>
          <w:rFonts w:ascii="Arial" w:hAnsi="Arial" w:cs="Arial"/>
          <w:b/>
          <w:sz w:val="20"/>
          <w:szCs w:val="20"/>
        </w:rPr>
        <w:t xml:space="preserve">ozemků A 748/OSM/2018 ze </w:t>
      </w:r>
      <w:proofErr w:type="gramStart"/>
      <w:r w:rsidR="00A910FB">
        <w:rPr>
          <w:rFonts w:ascii="Arial" w:hAnsi="Arial" w:cs="Arial"/>
          <w:b/>
          <w:sz w:val="20"/>
          <w:szCs w:val="20"/>
        </w:rPr>
        <w:t xml:space="preserve">dne  </w:t>
      </w:r>
      <w:r w:rsidR="00796F09">
        <w:rPr>
          <w:rFonts w:ascii="Arial" w:hAnsi="Arial" w:cs="Arial"/>
          <w:b/>
          <w:sz w:val="20"/>
          <w:szCs w:val="20"/>
        </w:rPr>
        <w:t xml:space="preserve">       </w:t>
      </w:r>
      <w:r w:rsidR="00A910FB">
        <w:rPr>
          <w:rFonts w:ascii="Arial" w:hAnsi="Arial" w:cs="Arial"/>
          <w:b/>
          <w:sz w:val="20"/>
          <w:szCs w:val="20"/>
        </w:rPr>
        <w:t xml:space="preserve">18.06 </w:t>
      </w:r>
      <w:r>
        <w:rPr>
          <w:rFonts w:ascii="Arial" w:hAnsi="Arial" w:cs="Arial"/>
          <w:b/>
          <w:sz w:val="20"/>
          <w:szCs w:val="20"/>
        </w:rPr>
        <w:t>2018</w:t>
      </w:r>
      <w:proofErr w:type="gramEnd"/>
    </w:p>
    <w:p w:rsidR="00A910FB" w:rsidRDefault="00A910FB" w:rsidP="00E465EE">
      <w:pPr>
        <w:autoSpaceDE w:val="0"/>
        <w:autoSpaceDN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Komise pro realizaci majetku města</w:t>
      </w:r>
    </w:p>
    <w:p w:rsidR="00A910FB" w:rsidRPr="00A910FB" w:rsidRDefault="00A910FB" w:rsidP="00E465EE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nedoporučuje</w:t>
      </w:r>
    </w:p>
    <w:p w:rsidR="00E465EE" w:rsidRDefault="00E465EE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schválit uzavření dodatku č. 1 ke smlouvě o pronájmu pozemků A 748/OSM/2018 ze dne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18.6.2018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která je uzavřena mezi městem Příbram a nájemcem, jejíž předmětem je pronájem části pozemku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p. č. 280 o výměře 8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 a části pozemku p. č. 602/1 o výměře cca 17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 oba v katastrálním území Březové Hory, přičemž obsahem tohoto dodatku bude změna nájemce.</w:t>
      </w:r>
    </w:p>
    <w:p w:rsidR="00B71175" w:rsidRDefault="00A910FB" w:rsidP="00E465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Hlasovalo: pro 6, proti 1, zdržel se </w:t>
      </w:r>
    </w:p>
    <w:p w:rsidR="00A910FB" w:rsidRPr="00B71175" w:rsidRDefault="00B71175" w:rsidP="00E465EE">
      <w:pPr>
        <w:rPr>
          <w:rFonts w:ascii="Times New Roman" w:hAnsi="Times New Roman" w:cs="Times New Roman"/>
          <w:b/>
          <w:sz w:val="24"/>
          <w:szCs w:val="24"/>
        </w:rPr>
      </w:pPr>
      <w:r w:rsidRPr="00C43E35">
        <w:rPr>
          <w:rFonts w:ascii="Times New Roman" w:hAnsi="Times New Roman" w:cs="Times New Roman"/>
          <w:sz w:val="24"/>
          <w:szCs w:val="24"/>
          <w:u w:val="single"/>
        </w:rPr>
        <w:t>Komentář: Vzhledem k tomu že se jedná o nového nájemce, nedoporučujeme uzavření</w:t>
      </w:r>
      <w:r w:rsidR="006B2545">
        <w:rPr>
          <w:rFonts w:ascii="Times New Roman" w:hAnsi="Times New Roman" w:cs="Times New Roman"/>
          <w:sz w:val="24"/>
          <w:szCs w:val="24"/>
          <w:u w:val="single"/>
        </w:rPr>
        <w:t xml:space="preserve"> dodatku, doporučujeme uzavřít novou</w:t>
      </w:r>
      <w:r w:rsidRPr="00C43E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3E35" w:rsidRPr="00C43E35">
        <w:rPr>
          <w:rFonts w:ascii="Times New Roman" w:hAnsi="Times New Roman" w:cs="Times New Roman"/>
          <w:sz w:val="24"/>
          <w:szCs w:val="24"/>
          <w:u w:val="single"/>
        </w:rPr>
        <w:t xml:space="preserve">nájemní smlouvu. </w:t>
      </w:r>
    </w:p>
    <w:p w:rsidR="00D65182" w:rsidRDefault="00D65182" w:rsidP="00E465EE">
      <w:pPr>
        <w:rPr>
          <w:rFonts w:ascii="Times New Roman" w:hAnsi="Times New Roman" w:cs="Times New Roman"/>
          <w:sz w:val="24"/>
          <w:szCs w:val="24"/>
        </w:rPr>
      </w:pPr>
    </w:p>
    <w:p w:rsidR="00E465EE" w:rsidRPr="00214138" w:rsidRDefault="00E465EE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3) Žádost o uzavření dodatku č. 1 k pachtovní smlouvě A 717/OSM/2017 ze dne </w:t>
      </w:r>
      <w:proofErr w:type="gramStart"/>
      <w:r>
        <w:rPr>
          <w:rFonts w:ascii="Arial" w:hAnsi="Arial" w:cs="Arial"/>
          <w:b/>
          <w:sz w:val="20"/>
          <w:szCs w:val="20"/>
        </w:rPr>
        <w:t>15.8.2017</w:t>
      </w:r>
      <w:proofErr w:type="gramEnd"/>
    </w:p>
    <w:p w:rsidR="00E465EE" w:rsidRDefault="00C43E35" w:rsidP="00E465EE">
      <w:pPr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Komise pro realizaci majetku města</w:t>
      </w:r>
    </w:p>
    <w:p w:rsidR="00C43E35" w:rsidRPr="00C43E35" w:rsidRDefault="00C43E35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nedoporučuje</w:t>
      </w:r>
    </w:p>
    <w:p w:rsidR="00E465EE" w:rsidRDefault="00E465EE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schválit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uzavření dodatku č. 1 k pachtovní smlouvě A 717/OSM/2017 ze dne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15.8.2017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která je uzavřena mezi městem Příbram a pachtýřem, jejíž předmětem je propachtování pozemku p. č. 598 o výměře 192 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a části pozemku p. č. 643 o výměře cca 38 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2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 celkové výměry 41 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oba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v katastrálním území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Lazec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přičemž obsahem tohoto dodatku bude změna pachtýře.</w:t>
      </w:r>
    </w:p>
    <w:p w:rsidR="006B2545" w:rsidRPr="00214138" w:rsidRDefault="00B71175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Hlasovalo: </w:t>
      </w:r>
      <w:r>
        <w:rPr>
          <w:rFonts w:ascii="Arial" w:hAnsi="Arial" w:cs="Arial"/>
          <w:b/>
          <w:sz w:val="20"/>
          <w:szCs w:val="20"/>
        </w:rPr>
        <w:t>pro 6, proti 1, zdržel se 0</w:t>
      </w:r>
    </w:p>
    <w:p w:rsidR="00F0272F" w:rsidRDefault="0049383C" w:rsidP="00E465EE">
      <w:pPr>
        <w:autoSpaceDE w:val="0"/>
        <w:autoSpaceDN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Komentář: Vzhledem k tomu že se jedná o nového nájemce, nedoporučujeme uzavření dodatku, doporučujeme uzavřít novou nájemní smlouvu na propachtování pozemku p. č. 598 a část pozemku p. č. 643 o výměře cca 38 m2</w:t>
      </w:r>
      <w:r w:rsidR="00F0272F">
        <w:rPr>
          <w:rFonts w:ascii="Arial" w:hAnsi="Arial" w:cs="Arial"/>
          <w:u w:val="single"/>
        </w:rPr>
        <w:t xml:space="preserve"> nabídnout žadateli k odkoupení.  </w:t>
      </w:r>
    </w:p>
    <w:p w:rsidR="00214138" w:rsidRPr="0049383C" w:rsidRDefault="00214138" w:rsidP="00E465EE">
      <w:pPr>
        <w:autoSpaceDE w:val="0"/>
        <w:autoSpaceDN w:val="0"/>
        <w:jc w:val="both"/>
        <w:rPr>
          <w:rFonts w:ascii="Arial" w:hAnsi="Arial" w:cs="Arial"/>
          <w:u w:val="single"/>
        </w:rPr>
      </w:pPr>
    </w:p>
    <w:p w:rsidR="00E465EE" w:rsidRDefault="00E465EE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4) Žádost o směnu pozemků p. č. 3859/10 a p. č. 3859/15 za p. č. 3812/329, vše v k. </w:t>
      </w:r>
      <w:proofErr w:type="spellStart"/>
      <w:r>
        <w:rPr>
          <w:rFonts w:ascii="Arial" w:hAnsi="Arial" w:cs="Arial"/>
          <w:b/>
          <w:sz w:val="20"/>
          <w:szCs w:val="20"/>
        </w:rPr>
        <w:t>ú</w:t>
      </w:r>
      <w:proofErr w:type="spellEnd"/>
      <w:r>
        <w:rPr>
          <w:rFonts w:ascii="Arial" w:hAnsi="Arial" w:cs="Arial"/>
          <w:b/>
          <w:sz w:val="20"/>
          <w:szCs w:val="20"/>
        </w:rPr>
        <w:t>. Příbram</w:t>
      </w:r>
    </w:p>
    <w:p w:rsidR="00E465EE" w:rsidRDefault="00F0272F" w:rsidP="00E465EE">
      <w:pPr>
        <w:autoSpaceDE w:val="0"/>
        <w:autoSpaceDN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Komise pro realizaci majetku města </w:t>
      </w:r>
    </w:p>
    <w:p w:rsidR="00F0272F" w:rsidRPr="00F0272F" w:rsidRDefault="00F0272F" w:rsidP="00E465EE">
      <w:pPr>
        <w:autoSpaceDE w:val="0"/>
        <w:autoSpaceDN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u w:val="single"/>
        </w:rPr>
        <w:t>doporučuje</w:t>
      </w:r>
    </w:p>
    <w:p w:rsidR="00E465EE" w:rsidRDefault="00E465EE" w:rsidP="00E465EE">
      <w:pPr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schválit směnu pozemků p. č. 3859/10 a p. č. 3859/15, oba v k.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Příbram, které jsou ve vlastnictví města Příbram, za pozemek p. č. 3812/329 v k.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Příbram, který je ve vlastnictví žadatelky, s tím, že město Příbram doplatí žadatelce částku za rozdílnou výměru. </w:t>
      </w:r>
    </w:p>
    <w:p w:rsidR="00C27337" w:rsidRDefault="00F0272F" w:rsidP="00E46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Hlasovalo:</w:t>
      </w:r>
      <w:r w:rsidR="00C27337">
        <w:rPr>
          <w:rFonts w:ascii="Times New Roman" w:hAnsi="Times New Roman" w:cs="Times New Roman"/>
          <w:b/>
          <w:sz w:val="24"/>
          <w:szCs w:val="24"/>
        </w:rPr>
        <w:t xml:space="preserve"> pro 6, proti 1, zdržel se 0</w:t>
      </w:r>
    </w:p>
    <w:p w:rsidR="00650EC8" w:rsidRPr="00C27337" w:rsidRDefault="00C27337" w:rsidP="00E465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27337">
        <w:rPr>
          <w:rFonts w:ascii="Times New Roman" w:hAnsi="Times New Roman" w:cs="Times New Roman"/>
          <w:sz w:val="24"/>
          <w:szCs w:val="24"/>
          <w:u w:val="single"/>
        </w:rPr>
        <w:t xml:space="preserve">Komentář: KRMM doporučuje směnu pozemků uskutečnit dle výpočtu ceny vyhláškové, rozdíl by tedy činil 89.643,- Kč.  </w:t>
      </w:r>
    </w:p>
    <w:p w:rsidR="00650EC8" w:rsidRDefault="00650EC8" w:rsidP="00E465EE">
      <w:pPr>
        <w:rPr>
          <w:rFonts w:ascii="Times New Roman" w:hAnsi="Times New Roman" w:cs="Times New Roman"/>
          <w:sz w:val="24"/>
          <w:szCs w:val="24"/>
        </w:rPr>
      </w:pPr>
    </w:p>
    <w:p w:rsidR="00E465EE" w:rsidRPr="0074693D" w:rsidRDefault="00E465EE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5) Žádost o prodej části pozemku p. č. 123/133, p. č. 101 a p. č. 123/134, vše v k. </w:t>
      </w:r>
      <w:proofErr w:type="spellStart"/>
      <w:r>
        <w:rPr>
          <w:rFonts w:ascii="Arial" w:hAnsi="Arial" w:cs="Arial"/>
          <w:b/>
          <w:sz w:val="20"/>
          <w:szCs w:val="20"/>
        </w:rPr>
        <w:t>ú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Brod </w:t>
      </w:r>
      <w:r>
        <w:rPr>
          <w:rFonts w:ascii="Arial" w:hAnsi="Arial" w:cs="Arial"/>
          <w:b/>
          <w:sz w:val="20"/>
          <w:szCs w:val="20"/>
        </w:rPr>
        <w:br/>
        <w:t>u Příbramě</w:t>
      </w:r>
    </w:p>
    <w:p w:rsidR="00796F09" w:rsidRDefault="00796F09" w:rsidP="00E465EE">
      <w:pPr>
        <w:autoSpaceDE w:val="0"/>
        <w:autoSpaceDN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Komise pro realizaci majetku města </w:t>
      </w:r>
    </w:p>
    <w:p w:rsidR="00796F09" w:rsidRPr="0074693D" w:rsidRDefault="00796F09" w:rsidP="00E465EE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nedoporučuje</w:t>
      </w:r>
    </w:p>
    <w:p w:rsidR="00E465EE" w:rsidRDefault="00E465EE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schválit záměr prodeje části pozemku p. č. 123/133 o výměře cca 96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z celkové výměry 173 m</w:t>
      </w: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sz w:val="20"/>
          <w:szCs w:val="20"/>
        </w:rPr>
        <w:t xml:space="preserve">(část pozemku je vyznačena v přiloženém situačním snímku, který je nedílnou součástí předkládaného materiálu), pozemku p. č. 101 a pozemku p. č. 123/134, vše v k. </w:t>
      </w:r>
      <w:proofErr w:type="spellStart"/>
      <w:r>
        <w:rPr>
          <w:rFonts w:ascii="Arial" w:hAnsi="Arial" w:cs="Arial"/>
          <w:sz w:val="20"/>
          <w:szCs w:val="20"/>
        </w:rPr>
        <w:t>ú</w:t>
      </w:r>
      <w:proofErr w:type="spellEnd"/>
      <w:r>
        <w:rPr>
          <w:rFonts w:ascii="Arial" w:hAnsi="Arial" w:cs="Arial"/>
          <w:sz w:val="20"/>
          <w:szCs w:val="20"/>
        </w:rPr>
        <w:t>. Brod u Příbramě.</w:t>
      </w:r>
    </w:p>
    <w:p w:rsidR="00796F09" w:rsidRDefault="0074693D" w:rsidP="00E465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Hlasovalo: pro 7</w:t>
      </w:r>
      <w:r w:rsidR="00796F09" w:rsidRPr="00796F09">
        <w:rPr>
          <w:rFonts w:ascii="Times New Roman" w:hAnsi="Times New Roman" w:cs="Times New Roman"/>
          <w:b/>
          <w:sz w:val="24"/>
          <w:szCs w:val="24"/>
        </w:rPr>
        <w:t>, proti 0, zdržel se 0</w:t>
      </w:r>
    </w:p>
    <w:p w:rsidR="00AA78A4" w:rsidRDefault="006768CC" w:rsidP="00E465E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Komentář: KRMM nesouhlasí s prodejem předmětných pozemků, žadatelé jsou vlastníci stavby zahradní chatky na pozemku jiných majitelů. </w:t>
      </w:r>
      <w:r w:rsidR="00AA78A4">
        <w:rPr>
          <w:rFonts w:ascii="Times New Roman" w:hAnsi="Times New Roman" w:cs="Times New Roman"/>
          <w:sz w:val="24"/>
          <w:szCs w:val="24"/>
          <w:u w:val="single"/>
        </w:rPr>
        <w:t>Bylo by tedy vhodné jim předmětné pozemky prodat až poté, co si zahrádkáři nejprve odkoupí pozemky pod svými chatkami.</w:t>
      </w:r>
    </w:p>
    <w:p w:rsidR="00796F09" w:rsidRPr="00796F09" w:rsidRDefault="00AA78A4" w:rsidP="00E465E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465EE" w:rsidRPr="0074693D" w:rsidRDefault="00E465EE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6) Záměr převodu pozemku p. č. 620/17 v katastrálním území Příbram</w:t>
      </w:r>
    </w:p>
    <w:p w:rsidR="00E465EE" w:rsidRDefault="00AA78A4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Komise pro realizaci majetku města</w:t>
      </w:r>
    </w:p>
    <w:p w:rsidR="00AA78A4" w:rsidRPr="00AA78A4" w:rsidRDefault="00AA78A4" w:rsidP="00E465EE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doporučuje</w:t>
      </w:r>
    </w:p>
    <w:p w:rsidR="00E465EE" w:rsidRDefault="00E465EE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schválit záměr převodu pozemku p. č. 620/17 v katastrálním území Příbram, který je ve vlastnictví České republiky – Úřadu pro zastupování státu ve věcech majetkových, se sídlem Rašínovo nábřeží 390/42, 128 00 Praha 2 – Nové Město, IČO 69797111, do vlastnictví města Příbram.</w:t>
      </w:r>
    </w:p>
    <w:p w:rsidR="00E465EE" w:rsidRPr="007F5E39" w:rsidRDefault="007F5E39" w:rsidP="00E465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E39">
        <w:rPr>
          <w:rFonts w:ascii="Times New Roman" w:hAnsi="Times New Roman" w:cs="Times New Roman"/>
          <w:b/>
          <w:sz w:val="24"/>
          <w:szCs w:val="24"/>
          <w:u w:val="single"/>
        </w:rPr>
        <w:t>Hlasovalo: p</w:t>
      </w:r>
      <w:r w:rsidR="00155DF5" w:rsidRPr="007F5E39">
        <w:rPr>
          <w:rFonts w:ascii="Times New Roman" w:hAnsi="Times New Roman" w:cs="Times New Roman"/>
          <w:b/>
          <w:sz w:val="24"/>
          <w:szCs w:val="24"/>
          <w:u w:val="single"/>
        </w:rPr>
        <w:t>ro 7</w:t>
      </w:r>
      <w:r w:rsidRPr="007F5E3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155DF5" w:rsidRPr="007F5E39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proti 0</w:t>
      </w:r>
      <w:r w:rsidRPr="007F5E39">
        <w:rPr>
          <w:rFonts w:ascii="Times New Roman" w:hAnsi="Times New Roman" w:cs="Times New Roman"/>
          <w:b/>
          <w:sz w:val="24"/>
          <w:szCs w:val="24"/>
          <w:u w:val="single"/>
        </w:rPr>
        <w:t>, zdržel se 0</w:t>
      </w:r>
    </w:p>
    <w:p w:rsidR="007F5E39" w:rsidRPr="007F5E39" w:rsidRDefault="007F5E39" w:rsidP="00E465EE">
      <w:pPr>
        <w:rPr>
          <w:rFonts w:ascii="Times New Roman" w:hAnsi="Times New Roman" w:cs="Times New Roman"/>
          <w:b/>
          <w:sz w:val="24"/>
          <w:szCs w:val="24"/>
        </w:rPr>
      </w:pPr>
    </w:p>
    <w:p w:rsidR="00E465EE" w:rsidRPr="0074693D" w:rsidRDefault="00E465EE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7) Žádost o pronájem části pozemku p. č. 2774/25 v katastrálním území Příbram</w:t>
      </w:r>
    </w:p>
    <w:p w:rsidR="00E465EE" w:rsidRDefault="007F5E39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Komise pro realizaci majetku města</w:t>
      </w:r>
    </w:p>
    <w:p w:rsidR="007F5E39" w:rsidRPr="007F5E39" w:rsidRDefault="007F5E39" w:rsidP="00E465EE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  <w:r w:rsidRPr="007F5E39">
        <w:rPr>
          <w:rFonts w:ascii="Arial" w:hAnsi="Arial" w:cs="Arial"/>
          <w:b/>
          <w:u w:val="single"/>
        </w:rPr>
        <w:t>doporučuje</w:t>
      </w:r>
    </w:p>
    <w:p w:rsidR="00E465EE" w:rsidRDefault="00E465EE" w:rsidP="00E465EE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schválit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uzavření smlouvy o pronájmu části pozemku p. č. 2774/25 o výměře cca 169 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z celkové výměry 964 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(část pozemku je vyznačena v situačním snímku, který je nedílnou součástí předkládaného materiálu) v katastrálním území Příbram, mezi městem Příbram jako pronajímatelem a žadateli, jako nájemci, </w:t>
      </w:r>
      <w:r>
        <w:rPr>
          <w:rFonts w:ascii="Arial" w:hAnsi="Arial" w:cs="Arial"/>
          <w:sz w:val="20"/>
          <w:szCs w:val="20"/>
        </w:rPr>
        <w:t>za účelem parkování vozidel nájemců, na dobu neurčitou, s tříměsíční výpovědní dobou, s tím, že výše nájemného bude jedenkrát ročně upravována dle míry inflace vyhlašované Českým statistickým úřadem, s ujednáním o povinnosti nájemců zaplatit pronajímateli úrok z prodlení ve výši podle právních předpisů za každý den prodlení s platbou nájemného. </w:t>
      </w:r>
    </w:p>
    <w:p w:rsidR="007F5E39" w:rsidRDefault="007F5E39" w:rsidP="00E465EE">
      <w:r>
        <w:rPr>
          <w:b/>
          <w:sz w:val="24"/>
          <w:szCs w:val="24"/>
        </w:rPr>
        <w:t>Hlasovalo: pro 7, proti 0, zdržel se 0</w:t>
      </w:r>
    </w:p>
    <w:p w:rsidR="007F5E39" w:rsidRPr="007F5E39" w:rsidRDefault="007F5E39" w:rsidP="00E465EE">
      <w:pPr>
        <w:rPr>
          <w:sz w:val="24"/>
          <w:szCs w:val="24"/>
          <w:u w:val="single"/>
        </w:rPr>
      </w:pPr>
      <w:r w:rsidRPr="007F5E39">
        <w:rPr>
          <w:sz w:val="24"/>
          <w:szCs w:val="24"/>
          <w:u w:val="single"/>
        </w:rPr>
        <w:t>Komentář:</w:t>
      </w:r>
      <w:r>
        <w:rPr>
          <w:sz w:val="24"/>
          <w:szCs w:val="24"/>
          <w:u w:val="single"/>
        </w:rPr>
        <w:t xml:space="preserve"> KRMM doporučuje uzavřít smlouvu o pronájmu </w:t>
      </w:r>
      <w:r w:rsidR="002B2EB5">
        <w:rPr>
          <w:sz w:val="24"/>
          <w:szCs w:val="24"/>
          <w:u w:val="single"/>
        </w:rPr>
        <w:t xml:space="preserve">na dobu neurčitou s tříměsíční </w:t>
      </w:r>
      <w:r w:rsidR="00DC0AC8">
        <w:rPr>
          <w:sz w:val="24"/>
          <w:szCs w:val="24"/>
          <w:u w:val="single"/>
        </w:rPr>
        <w:t>výpovědní lhůtou</w:t>
      </w:r>
      <w:r w:rsidR="002B2EB5">
        <w:rPr>
          <w:sz w:val="24"/>
          <w:szCs w:val="24"/>
          <w:u w:val="single"/>
        </w:rPr>
        <w:t xml:space="preserve">. </w:t>
      </w:r>
    </w:p>
    <w:p w:rsidR="00155DF5" w:rsidRDefault="00155DF5" w:rsidP="00E465EE"/>
    <w:p w:rsidR="00E465EE" w:rsidRPr="0074693D" w:rsidRDefault="00E465EE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8) Žádost o prodej, případně pronájem části pozemku p. č. 988/6 v katastrálním území Příbram</w:t>
      </w:r>
    </w:p>
    <w:p w:rsidR="005E3E98" w:rsidRDefault="005E3E98" w:rsidP="00E465EE">
      <w:pPr>
        <w:autoSpaceDE w:val="0"/>
        <w:autoSpaceDN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Komise pro realizaci majetku města</w:t>
      </w:r>
    </w:p>
    <w:p w:rsidR="005E3E98" w:rsidRPr="005E3E98" w:rsidRDefault="005E3E98" w:rsidP="00E465EE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nedoporučuje</w:t>
      </w:r>
    </w:p>
    <w:p w:rsidR="00E465EE" w:rsidRDefault="00E465EE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alt. 1. </w:t>
      </w:r>
    </w:p>
    <w:p w:rsidR="00E465EE" w:rsidRDefault="00E465EE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schválit záměr prodeje části pozemku p. č. 988/6 o výměře cca 183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z celkové výměry 300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(část pozemku je vyznačena v situačním snímku, který je nedílnou součástí předkládaného materiálu) v katastrálním území Příbram.</w:t>
      </w:r>
    </w:p>
    <w:p w:rsidR="00E465EE" w:rsidRPr="00DC0AC8" w:rsidRDefault="005E3E98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 w:rsidRPr="00DC0AC8">
        <w:rPr>
          <w:rFonts w:ascii="Arial" w:hAnsi="Arial" w:cs="Arial"/>
          <w:b/>
        </w:rPr>
        <w:t>Hlasovalo: pro 7, proti 0, zdržel se 0</w:t>
      </w:r>
    </w:p>
    <w:p w:rsidR="005E3E98" w:rsidRPr="00DC0AC8" w:rsidRDefault="00DC0AC8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 w:rsidRPr="00DC0AC8">
        <w:rPr>
          <w:rFonts w:ascii="Arial" w:hAnsi="Arial" w:cs="Arial"/>
          <w:b/>
          <w:sz w:val="20"/>
          <w:szCs w:val="20"/>
        </w:rPr>
        <w:t xml:space="preserve"> </w:t>
      </w:r>
    </w:p>
    <w:p w:rsidR="00DC0AC8" w:rsidRDefault="00DC0AC8" w:rsidP="00E465EE">
      <w:pPr>
        <w:autoSpaceDE w:val="0"/>
        <w:autoSpaceDN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Komise pro realizaci majetku města</w:t>
      </w:r>
    </w:p>
    <w:p w:rsidR="00DC0AC8" w:rsidRPr="00DC0AC8" w:rsidRDefault="00DC0AC8" w:rsidP="00E465EE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doporučuje</w:t>
      </w:r>
    </w:p>
    <w:p w:rsidR="00E465EE" w:rsidRDefault="00E465EE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alt. 2. </w:t>
      </w:r>
    </w:p>
    <w:p w:rsidR="00E465EE" w:rsidRDefault="00E465EE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schválit záměr pronájmu části pozemku p. č. 988/6 o výměře cca 183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z celkové výměry 300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(část pozemku je vyznačena v situačním snímku, který je nedílnou součástí předkládaného materiálu) v katastrálním území Příbram).</w:t>
      </w:r>
    </w:p>
    <w:p w:rsidR="00155DF5" w:rsidRPr="001E47CC" w:rsidRDefault="00DC0AC8" w:rsidP="00E465EE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  <w:r w:rsidRPr="001E47CC">
        <w:rPr>
          <w:rFonts w:ascii="Arial" w:hAnsi="Arial" w:cs="Arial"/>
          <w:b/>
          <w:u w:val="single"/>
        </w:rPr>
        <w:t>Hlasovalo: pro 5, proti 0, zdržel se 2</w:t>
      </w:r>
    </w:p>
    <w:p w:rsidR="00E465EE" w:rsidRDefault="00E465EE" w:rsidP="00E465EE">
      <w:pPr>
        <w:rPr>
          <w:rFonts w:ascii="Times New Roman" w:hAnsi="Times New Roman" w:cs="Times New Roman"/>
          <w:sz w:val="24"/>
          <w:szCs w:val="24"/>
        </w:rPr>
      </w:pPr>
    </w:p>
    <w:p w:rsidR="00E465EE" w:rsidRDefault="00E465EE" w:rsidP="00E465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9)</w:t>
      </w:r>
    </w:p>
    <w:p w:rsidR="00E465EE" w:rsidRDefault="00E465EE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a) Žádost o propachtování pozemku p. č. 587/2, příp. jeho části v katastrálním území Podlesí nad </w:t>
      </w:r>
      <w:proofErr w:type="spellStart"/>
      <w:r>
        <w:rPr>
          <w:rFonts w:ascii="Arial" w:hAnsi="Arial" w:cs="Arial"/>
          <w:b/>
          <w:sz w:val="20"/>
          <w:szCs w:val="20"/>
        </w:rPr>
        <w:t>Litavkou</w:t>
      </w:r>
      <w:proofErr w:type="spellEnd"/>
    </w:p>
    <w:p w:rsidR="00E465EE" w:rsidRDefault="00E465EE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 Žádost o propachtování části pozemku p. č. 587/2 o výměře cca 1447 m</w:t>
      </w:r>
      <w:r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b/>
          <w:sz w:val="20"/>
          <w:szCs w:val="20"/>
        </w:rPr>
        <w:t xml:space="preserve"> v katastrálním území Podlesí nad </w:t>
      </w:r>
      <w:proofErr w:type="spellStart"/>
      <w:r>
        <w:rPr>
          <w:rFonts w:ascii="Arial" w:hAnsi="Arial" w:cs="Arial"/>
          <w:b/>
          <w:sz w:val="20"/>
          <w:szCs w:val="20"/>
        </w:rPr>
        <w:t>Litavkou</w:t>
      </w:r>
      <w:proofErr w:type="spellEnd"/>
    </w:p>
    <w:p w:rsidR="00E465EE" w:rsidRDefault="00E465EE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</w:p>
    <w:p w:rsidR="00DC0AC8" w:rsidRPr="00FD47F2" w:rsidRDefault="00FD47F2" w:rsidP="00FD47F2">
      <w:pPr>
        <w:autoSpaceDE w:val="0"/>
        <w:autoSpaceDN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1)</w:t>
      </w:r>
      <w:r w:rsidR="00C92FBD" w:rsidRPr="00FD47F2">
        <w:rPr>
          <w:rFonts w:ascii="Arial" w:hAnsi="Arial" w:cs="Arial"/>
          <w:b/>
        </w:rPr>
        <w:t>Komise pro realizaci majetku města</w:t>
      </w:r>
    </w:p>
    <w:p w:rsidR="00C92FBD" w:rsidRPr="00C92FBD" w:rsidRDefault="00C92FBD" w:rsidP="00E465EE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nedoporučuje</w:t>
      </w:r>
    </w:p>
    <w:p w:rsidR="00E465EE" w:rsidRDefault="00E465EE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Varianta I.</w:t>
      </w:r>
    </w:p>
    <w:p w:rsidR="00E465EE" w:rsidRDefault="00E465EE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schválit záměr propachtovat pozemek p. č. 587/2 v katastrálním území Podlesí nad </w:t>
      </w:r>
      <w:proofErr w:type="spellStart"/>
      <w:r>
        <w:rPr>
          <w:rFonts w:ascii="Arial" w:hAnsi="Arial" w:cs="Arial"/>
          <w:sz w:val="20"/>
          <w:szCs w:val="20"/>
        </w:rPr>
        <w:t>Litavkou</w:t>
      </w:r>
      <w:proofErr w:type="spellEnd"/>
      <w:r>
        <w:rPr>
          <w:rFonts w:ascii="Arial" w:hAnsi="Arial" w:cs="Arial"/>
          <w:sz w:val="20"/>
          <w:szCs w:val="20"/>
        </w:rPr>
        <w:t>, žadateli č. 1, za účelem umístění včel a vysázení medových rostlin.</w:t>
      </w:r>
    </w:p>
    <w:p w:rsidR="00E465EE" w:rsidRPr="00FD47F2" w:rsidRDefault="00FD47F2" w:rsidP="00E465EE">
      <w:pPr>
        <w:autoSpaceDE w:val="0"/>
        <w:autoSpaceDN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Hlasovalo: pro 7, proti 0, zdržel se 0</w:t>
      </w:r>
    </w:p>
    <w:p w:rsidR="00E647D2" w:rsidRDefault="00E647D2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FD47F2" w:rsidRDefault="00FD47F2" w:rsidP="00E465EE">
      <w:pPr>
        <w:autoSpaceDE w:val="0"/>
        <w:autoSpaceDN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Komise pro realizaci majetku města</w:t>
      </w:r>
    </w:p>
    <w:p w:rsidR="00FD47F2" w:rsidRPr="00FD47F2" w:rsidRDefault="00FD47F2" w:rsidP="00E465EE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nedoporučuje</w:t>
      </w:r>
    </w:p>
    <w:p w:rsidR="00E465EE" w:rsidRDefault="00E465EE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Varianta II.</w:t>
      </w:r>
    </w:p>
    <w:p w:rsidR="00E465EE" w:rsidRDefault="00E465EE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schválit záměr propachtovat část pozemku p. č. 587/2 o výměře cca 1447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z celkové výměry 3115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(část pozemku je vyznačena v situačním snímku, který je nedílnou součástí předkládaného materiálu) v katastrálním území Podlesí nad </w:t>
      </w:r>
      <w:proofErr w:type="spellStart"/>
      <w:r>
        <w:rPr>
          <w:rFonts w:ascii="Arial" w:hAnsi="Arial" w:cs="Arial"/>
          <w:sz w:val="20"/>
          <w:szCs w:val="20"/>
        </w:rPr>
        <w:t>Litavkou</w:t>
      </w:r>
      <w:proofErr w:type="spellEnd"/>
      <w:r>
        <w:rPr>
          <w:rFonts w:ascii="Arial" w:hAnsi="Arial" w:cs="Arial"/>
          <w:sz w:val="20"/>
          <w:szCs w:val="20"/>
        </w:rPr>
        <w:t xml:space="preserve">, žadateli č. 2, za účelem využití pozemku pro zahradu (výsadbu drobných keřů) a jako prostor pro hraní a cvičení dětí spolku </w:t>
      </w:r>
      <w:proofErr w:type="spellStart"/>
      <w:r>
        <w:rPr>
          <w:rFonts w:ascii="Arial" w:hAnsi="Arial" w:cs="Arial"/>
          <w:sz w:val="20"/>
          <w:szCs w:val="20"/>
        </w:rPr>
        <w:t>Podlesáček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65EE" w:rsidRPr="00FD47F2" w:rsidRDefault="00FD47F2" w:rsidP="00E465EE">
      <w:pPr>
        <w:autoSpaceDE w:val="0"/>
        <w:autoSpaceDN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Hlasovalo: pro 7, proti 0, zdržel se 0</w:t>
      </w:r>
    </w:p>
    <w:p w:rsidR="00FD47F2" w:rsidRDefault="00FD47F2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E465EE" w:rsidRDefault="00FD47F2" w:rsidP="00E465EE">
      <w:pPr>
        <w:autoSpaceDE w:val="0"/>
        <w:autoSpaceDN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2)Komise pro realizaci majetku města</w:t>
      </w:r>
    </w:p>
    <w:p w:rsidR="00FD47F2" w:rsidRPr="003B7F2B" w:rsidRDefault="00FD47F2" w:rsidP="00E465EE">
      <w:pPr>
        <w:autoSpaceDE w:val="0"/>
        <w:autoSpaceDN w:val="0"/>
        <w:jc w:val="both"/>
        <w:rPr>
          <w:rFonts w:ascii="Arial" w:hAnsi="Arial" w:cs="Arial"/>
          <w:sz w:val="24"/>
          <w:szCs w:val="24"/>
          <w:u w:val="single"/>
        </w:rPr>
      </w:pPr>
      <w:r w:rsidRPr="003B7F2B">
        <w:rPr>
          <w:rFonts w:ascii="Arial" w:hAnsi="Arial" w:cs="Arial"/>
          <w:b/>
          <w:sz w:val="24"/>
          <w:szCs w:val="24"/>
          <w:u w:val="single"/>
        </w:rPr>
        <w:t>nedoporučuje</w:t>
      </w:r>
    </w:p>
    <w:p w:rsidR="00E465EE" w:rsidRDefault="00E465EE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schválit záměr propachtovat druhou část pozemku p. č. 587/2 o výměře cca 1668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z celkové výměry 3115 m</w:t>
      </w: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sz w:val="20"/>
          <w:szCs w:val="20"/>
        </w:rPr>
        <w:t xml:space="preserve">(část pozemku je vyznačena v situačním snímku, který je nedílnou součástí předkládaného materiálu) v katastrálním území Podlesí nad </w:t>
      </w:r>
      <w:proofErr w:type="spellStart"/>
      <w:r>
        <w:rPr>
          <w:rFonts w:ascii="Arial" w:hAnsi="Arial" w:cs="Arial"/>
          <w:sz w:val="20"/>
          <w:szCs w:val="20"/>
        </w:rPr>
        <w:t>Litavkou</w:t>
      </w:r>
      <w:proofErr w:type="spellEnd"/>
      <w:r>
        <w:rPr>
          <w:rFonts w:ascii="Arial" w:hAnsi="Arial" w:cs="Arial"/>
          <w:sz w:val="20"/>
          <w:szCs w:val="20"/>
        </w:rPr>
        <w:t>, žadateli č. 1, za účelem umístění včel a vysázení medových rostlin.</w:t>
      </w:r>
    </w:p>
    <w:p w:rsidR="003B7F2B" w:rsidRDefault="00FD47F2" w:rsidP="00E465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F2B">
        <w:rPr>
          <w:rFonts w:ascii="Times New Roman" w:hAnsi="Times New Roman" w:cs="Times New Roman"/>
          <w:b/>
          <w:sz w:val="24"/>
          <w:szCs w:val="24"/>
          <w:u w:val="single"/>
        </w:rPr>
        <w:t>Hlasovalo:</w:t>
      </w:r>
      <w:r w:rsidR="003B7F2B" w:rsidRPr="003B7F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B7F2B">
        <w:rPr>
          <w:rFonts w:ascii="Times New Roman" w:hAnsi="Times New Roman" w:cs="Times New Roman"/>
          <w:b/>
          <w:sz w:val="24"/>
          <w:szCs w:val="24"/>
          <w:u w:val="single"/>
        </w:rPr>
        <w:t>pro 7, proti 0, zdržel se 0</w:t>
      </w:r>
    </w:p>
    <w:p w:rsidR="003B7F2B" w:rsidRPr="003B7F2B" w:rsidRDefault="003B7F2B" w:rsidP="00E465E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Komentář: </w:t>
      </w:r>
      <w:r w:rsidR="005631FD">
        <w:rPr>
          <w:rFonts w:ascii="Times New Roman" w:hAnsi="Times New Roman" w:cs="Times New Roman"/>
          <w:sz w:val="24"/>
          <w:szCs w:val="24"/>
          <w:u w:val="single"/>
        </w:rPr>
        <w:t>KRMM doporučuje p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ozemek o celkové výměře 3115 m2 prodat – výběrové řízení obálkovou metodou. </w:t>
      </w:r>
    </w:p>
    <w:p w:rsidR="00E647D2" w:rsidRDefault="00E647D2" w:rsidP="00E465EE">
      <w:pPr>
        <w:rPr>
          <w:rFonts w:ascii="Times New Roman" w:hAnsi="Times New Roman" w:cs="Times New Roman"/>
          <w:sz w:val="24"/>
          <w:szCs w:val="24"/>
        </w:rPr>
      </w:pPr>
    </w:p>
    <w:p w:rsidR="00E465EE" w:rsidRDefault="00E465EE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10)Žádost o prodej pozemků p. č. 69/2, p. č. 70/2 a části pozemku p. č. 73, vše v k. </w:t>
      </w:r>
      <w:proofErr w:type="spellStart"/>
      <w:r>
        <w:rPr>
          <w:rFonts w:ascii="Arial" w:hAnsi="Arial" w:cs="Arial"/>
          <w:b/>
          <w:sz w:val="20"/>
          <w:szCs w:val="20"/>
        </w:rPr>
        <w:t>ú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Brod </w:t>
      </w:r>
      <w:r>
        <w:rPr>
          <w:rFonts w:ascii="Arial" w:hAnsi="Arial" w:cs="Arial"/>
          <w:b/>
          <w:sz w:val="20"/>
          <w:szCs w:val="20"/>
        </w:rPr>
        <w:br/>
        <w:t>u Příbramě</w:t>
      </w:r>
    </w:p>
    <w:p w:rsidR="00E465EE" w:rsidRDefault="001E47CC" w:rsidP="00E465EE">
      <w:pPr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Komise pro realizaci majetku města</w:t>
      </w:r>
    </w:p>
    <w:p w:rsidR="001E47CC" w:rsidRPr="001E47CC" w:rsidRDefault="001E47CC" w:rsidP="00E465EE">
      <w:pPr>
        <w:autoSpaceDE w:val="0"/>
        <w:autoSpaceDN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doporučuje</w:t>
      </w:r>
    </w:p>
    <w:p w:rsidR="00E465EE" w:rsidRDefault="00E465EE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schválit prodej pozemku p. č. 69/2, p. č. 70/2 a části pozemku p. č. 73 o výměře cca </w:t>
      </w:r>
      <w:proofErr w:type="gramStart"/>
      <w:r>
        <w:rPr>
          <w:rFonts w:ascii="Arial" w:hAnsi="Arial" w:cs="Arial"/>
          <w:sz w:val="20"/>
          <w:szCs w:val="20"/>
        </w:rPr>
        <w:t>148 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z celkové výměry 234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(část pozemku je vyznačena v situačním snímku, který je nedílnou součástí předkládaného materiálu), vše v katastrálním území Brod u Příbramě, žadateli, s tím, že uhradí částku </w:t>
      </w:r>
      <w:r>
        <w:rPr>
          <w:rFonts w:ascii="Arial" w:hAnsi="Arial" w:cs="Arial"/>
          <w:sz w:val="20"/>
          <w:szCs w:val="20"/>
        </w:rPr>
        <w:lastRenderedPageBreak/>
        <w:t xml:space="preserve">za bezesmluvní užívání již </w:t>
      </w:r>
      <w:proofErr w:type="spellStart"/>
      <w:r>
        <w:rPr>
          <w:rFonts w:ascii="Arial" w:hAnsi="Arial" w:cs="Arial"/>
          <w:sz w:val="20"/>
          <w:szCs w:val="20"/>
        </w:rPr>
        <w:t>připloceného</w:t>
      </w:r>
      <w:proofErr w:type="spellEnd"/>
      <w:r>
        <w:rPr>
          <w:rFonts w:ascii="Arial" w:hAnsi="Arial" w:cs="Arial"/>
          <w:sz w:val="20"/>
          <w:szCs w:val="20"/>
        </w:rPr>
        <w:t xml:space="preserve"> pozemku p. č. 69/2 v k. </w:t>
      </w:r>
      <w:proofErr w:type="spellStart"/>
      <w:r>
        <w:rPr>
          <w:rFonts w:ascii="Arial" w:hAnsi="Arial" w:cs="Arial"/>
          <w:sz w:val="20"/>
          <w:szCs w:val="20"/>
        </w:rPr>
        <w:t>ú</w:t>
      </w:r>
      <w:proofErr w:type="spellEnd"/>
      <w:r>
        <w:rPr>
          <w:rFonts w:ascii="Arial" w:hAnsi="Arial" w:cs="Arial"/>
          <w:sz w:val="20"/>
          <w:szCs w:val="20"/>
        </w:rPr>
        <w:t>. Brod u Příbramě, a to zpětně za tři roky.</w:t>
      </w:r>
    </w:p>
    <w:p w:rsidR="00E465EE" w:rsidRDefault="001E47CC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Hlasovalo: pro 7, proti 0, zdržel se 0</w:t>
      </w:r>
    </w:p>
    <w:p w:rsidR="002F2005" w:rsidRPr="007830D1" w:rsidRDefault="001E47CC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  <w:u w:val="single"/>
        </w:rPr>
      </w:pPr>
      <w:r w:rsidRPr="007830D1">
        <w:rPr>
          <w:rFonts w:ascii="Arial" w:hAnsi="Arial" w:cs="Arial"/>
          <w:sz w:val="24"/>
          <w:szCs w:val="24"/>
          <w:u w:val="single"/>
        </w:rPr>
        <w:t xml:space="preserve">Komentář: KRMM </w:t>
      </w:r>
      <w:r w:rsidRPr="007830D1">
        <w:rPr>
          <w:rFonts w:ascii="Arial" w:hAnsi="Arial" w:cs="Arial"/>
          <w:sz w:val="20"/>
          <w:szCs w:val="20"/>
          <w:u w:val="single"/>
        </w:rPr>
        <w:t>d</w:t>
      </w:r>
      <w:r w:rsidR="002F2005" w:rsidRPr="007830D1">
        <w:rPr>
          <w:rFonts w:ascii="Arial" w:hAnsi="Arial" w:cs="Arial"/>
          <w:sz w:val="20"/>
          <w:szCs w:val="20"/>
          <w:u w:val="single"/>
        </w:rPr>
        <w:t>oporučuje prodat pozemky celé</w:t>
      </w:r>
      <w:r w:rsidRPr="007830D1">
        <w:rPr>
          <w:rFonts w:ascii="Arial" w:hAnsi="Arial" w:cs="Arial"/>
          <w:sz w:val="20"/>
          <w:szCs w:val="20"/>
          <w:u w:val="single"/>
        </w:rPr>
        <w:t xml:space="preserve">, pozemek p. č. </w:t>
      </w:r>
      <w:r w:rsidR="007830D1" w:rsidRPr="007830D1">
        <w:rPr>
          <w:rFonts w:ascii="Arial" w:hAnsi="Arial" w:cs="Arial"/>
          <w:sz w:val="20"/>
          <w:szCs w:val="20"/>
          <w:u w:val="single"/>
        </w:rPr>
        <w:t xml:space="preserve">73 o výměře 234 m2, navíc další pozemek p . </w:t>
      </w:r>
      <w:proofErr w:type="gramStart"/>
      <w:r w:rsidR="007830D1" w:rsidRPr="007830D1">
        <w:rPr>
          <w:rFonts w:ascii="Arial" w:hAnsi="Arial" w:cs="Arial"/>
          <w:sz w:val="20"/>
          <w:szCs w:val="20"/>
          <w:u w:val="single"/>
        </w:rPr>
        <w:t>č.</w:t>
      </w:r>
      <w:proofErr w:type="gramEnd"/>
      <w:r w:rsidR="007830D1" w:rsidRPr="007830D1">
        <w:rPr>
          <w:rFonts w:ascii="Arial" w:hAnsi="Arial" w:cs="Arial"/>
          <w:sz w:val="20"/>
          <w:szCs w:val="20"/>
          <w:u w:val="single"/>
        </w:rPr>
        <w:t xml:space="preserve"> 86/3 o výměře 67 m2, a pozemky p. č. 69/2 a pozemek p. č. 70/2.</w:t>
      </w:r>
    </w:p>
    <w:p w:rsidR="00E465EE" w:rsidRDefault="00E465EE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</w:p>
    <w:p w:rsidR="00E465EE" w:rsidRDefault="00E465EE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11)</w:t>
      </w:r>
      <w:r>
        <w:br/>
      </w:r>
      <w:r>
        <w:rPr>
          <w:rFonts w:ascii="Arial" w:hAnsi="Arial" w:cs="Arial"/>
          <w:b/>
          <w:sz w:val="20"/>
          <w:szCs w:val="20"/>
        </w:rPr>
        <w:t xml:space="preserve">1. Žádost o prodej části pozemku p. č. 240/12 a příp. pozemku p. č. 240/5, oba v k. </w:t>
      </w:r>
      <w:proofErr w:type="spellStart"/>
      <w:r>
        <w:rPr>
          <w:rFonts w:ascii="Arial" w:hAnsi="Arial" w:cs="Arial"/>
          <w:b/>
          <w:sz w:val="20"/>
          <w:szCs w:val="20"/>
        </w:rPr>
        <w:t>ú</w:t>
      </w:r>
      <w:proofErr w:type="spellEnd"/>
      <w:r>
        <w:rPr>
          <w:rFonts w:ascii="Arial" w:hAnsi="Arial" w:cs="Arial"/>
          <w:b/>
          <w:sz w:val="20"/>
          <w:szCs w:val="20"/>
        </w:rPr>
        <w:t>. Příbram</w:t>
      </w:r>
    </w:p>
    <w:p w:rsidR="00E465EE" w:rsidRPr="0074693D" w:rsidRDefault="00E465EE" w:rsidP="00E465EE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Žádost o prodej jiné části pozemku p. č. 240/12 a pozemku p. č. 240/5, oba v k. </w:t>
      </w:r>
      <w:proofErr w:type="spellStart"/>
      <w:r>
        <w:rPr>
          <w:rFonts w:ascii="Arial" w:hAnsi="Arial" w:cs="Arial"/>
          <w:b/>
          <w:sz w:val="20"/>
          <w:szCs w:val="20"/>
        </w:rPr>
        <w:t>ú</w:t>
      </w:r>
      <w:proofErr w:type="spellEnd"/>
      <w:r>
        <w:rPr>
          <w:rFonts w:ascii="Arial" w:hAnsi="Arial" w:cs="Arial"/>
          <w:b/>
          <w:sz w:val="20"/>
          <w:szCs w:val="20"/>
        </w:rPr>
        <w:t>. Příbram</w:t>
      </w:r>
    </w:p>
    <w:p w:rsidR="00E465EE" w:rsidRDefault="00D12914" w:rsidP="00E465EE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1)</w:t>
      </w:r>
      <w:r>
        <w:rPr>
          <w:rFonts w:ascii="Arial" w:hAnsi="Arial" w:cs="Arial"/>
          <w:b/>
          <w:sz w:val="24"/>
          <w:szCs w:val="24"/>
        </w:rPr>
        <w:t>Komise pro realizaci majetku města</w:t>
      </w:r>
    </w:p>
    <w:p w:rsidR="00D12914" w:rsidRPr="00D12914" w:rsidRDefault="00D12914" w:rsidP="00E465EE">
      <w:pPr>
        <w:autoSpaceDE w:val="0"/>
        <w:autoSpaceDN w:val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u w:val="single"/>
        </w:rPr>
        <w:t>nedoporučuje</w:t>
      </w:r>
    </w:p>
    <w:p w:rsidR="00E465EE" w:rsidRDefault="00E465EE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schválit prodej části pozemku p. č. 240/12 o výměře cca 63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z celkové výměry 136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(část pozemku je vyznačena v situačním snímku, který je nedílnou součástí předkládaného materiálu) v katastrálním území Příbram, žadateli č. 1, s tím že uhradí částku za bezesmluvní užívání části pozemku, a to zpětně za tři roky.</w:t>
      </w:r>
    </w:p>
    <w:p w:rsidR="00E465EE" w:rsidRPr="00D12914" w:rsidRDefault="00D12914" w:rsidP="00E465EE">
      <w:pPr>
        <w:autoSpaceDE w:val="0"/>
        <w:autoSpaceDN w:val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u w:val="single"/>
        </w:rPr>
        <w:t>H</w:t>
      </w:r>
      <w:r>
        <w:rPr>
          <w:rFonts w:ascii="Arial" w:hAnsi="Arial" w:cs="Arial"/>
          <w:b/>
          <w:sz w:val="24"/>
          <w:szCs w:val="24"/>
          <w:u w:val="single"/>
        </w:rPr>
        <w:t>lasovalo: pro 7, proti 0, zdržel se 0</w:t>
      </w:r>
    </w:p>
    <w:p w:rsidR="00D12914" w:rsidRDefault="00D12914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D12914" w:rsidRDefault="00D12914" w:rsidP="00E465EE">
      <w:pPr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2)Komise pro realizaci majetku města</w:t>
      </w:r>
    </w:p>
    <w:p w:rsidR="00E465EE" w:rsidRDefault="00D12914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  <w:u w:val="single"/>
        </w:rPr>
        <w:t>nedoporučuje</w:t>
      </w:r>
      <w:r w:rsidR="00E465EE">
        <w:rPr>
          <w:rFonts w:ascii="Arial" w:hAnsi="Arial" w:cs="Arial"/>
          <w:sz w:val="20"/>
          <w:szCs w:val="20"/>
        </w:rPr>
        <w:t xml:space="preserve"> </w:t>
      </w:r>
    </w:p>
    <w:p w:rsidR="00E465EE" w:rsidRDefault="00E465EE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schválit prodej části pozemku p. č. 240/12 o výměře cca 121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z celkové výměry 136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(část pozemku je vyznačena v situačním snímku, který je nedílnou součástí předkládaného materiálu) a pozemku p. č. 240/5, oba v katastrálním území Příbram, žadateli č. 1, s tím, že uhradí částku za bezesmluvní užívání části pozemku p. č. 240/12 o výměře cca 63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z celkové výměry 136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v katastrálním území Příbram, a to zpětně za tři roky.</w:t>
      </w:r>
    </w:p>
    <w:p w:rsidR="00E465EE" w:rsidRPr="00D12914" w:rsidRDefault="00D12914" w:rsidP="00E465EE">
      <w:pPr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4"/>
          <w:szCs w:val="24"/>
        </w:rPr>
        <w:t>Hlasovalo: pro 7, proti 0, zdržel se 0</w:t>
      </w:r>
    </w:p>
    <w:p w:rsidR="006540C6" w:rsidRDefault="006540C6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6540C6" w:rsidRDefault="00E465EE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Varianta II. : </w:t>
      </w:r>
    </w:p>
    <w:p w:rsidR="006540C6" w:rsidRDefault="006540C6" w:rsidP="00E465EE">
      <w:pPr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Komise pro realizaci majetku města</w:t>
      </w:r>
    </w:p>
    <w:p w:rsidR="00E465EE" w:rsidRPr="006540C6" w:rsidRDefault="00471992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</w:t>
      </w:r>
      <w:r w:rsidR="006540C6">
        <w:rPr>
          <w:rFonts w:ascii="Arial" w:hAnsi="Arial" w:cs="Arial"/>
          <w:b/>
          <w:sz w:val="24"/>
          <w:szCs w:val="24"/>
          <w:u w:val="single"/>
        </w:rPr>
        <w:t>doporučuje</w:t>
      </w:r>
    </w:p>
    <w:p w:rsidR="00C916EE" w:rsidRPr="0074693D" w:rsidRDefault="00E465EE" w:rsidP="00E465E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schválit prodej části pozemku p. č. 240/12 o výměře cca 60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z celkové výměry 136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(část pozemku je vyznačena v situačním snímku, který je nedílnou součástí předkládaného materiálu) a pozemku p. č. 240/5, oba v katastrálním území Příbram, žadateli č. 2, s tím, že uhradí částku za bezesmluvní užívání předmětných pozemků, a to zpětně od </w:t>
      </w:r>
      <w:proofErr w:type="gramStart"/>
      <w:r>
        <w:rPr>
          <w:rFonts w:ascii="Arial" w:hAnsi="Arial" w:cs="Arial"/>
          <w:sz w:val="20"/>
          <w:szCs w:val="20"/>
        </w:rPr>
        <w:t>18.5.2023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C916EE" w:rsidRPr="00C916EE" w:rsidRDefault="00C916EE" w:rsidP="00E465EE">
      <w:pPr>
        <w:autoSpaceDE w:val="0"/>
        <w:autoSpaceDN w:val="0"/>
        <w:jc w:val="both"/>
        <w:rPr>
          <w:rFonts w:ascii="Arial" w:hAnsi="Arial" w:cs="Arial"/>
          <w:sz w:val="24"/>
          <w:szCs w:val="24"/>
          <w:u w:val="single"/>
        </w:rPr>
      </w:pPr>
      <w:r w:rsidRPr="00C916EE">
        <w:rPr>
          <w:rFonts w:ascii="Arial" w:hAnsi="Arial" w:cs="Arial"/>
          <w:sz w:val="24"/>
          <w:szCs w:val="24"/>
          <w:u w:val="single"/>
        </w:rPr>
        <w:t>Komentář: KRMM doporučuje žadateli č. 2 schválit prodej pouze jednoho pozemku, a to</w:t>
      </w:r>
      <w:r w:rsidR="005631FD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C916EE">
        <w:rPr>
          <w:rFonts w:ascii="Arial" w:hAnsi="Arial" w:cs="Arial"/>
          <w:sz w:val="24"/>
          <w:szCs w:val="24"/>
          <w:u w:val="single"/>
        </w:rPr>
        <w:t>p</w:t>
      </w:r>
      <w:r w:rsidR="005631FD">
        <w:rPr>
          <w:rFonts w:ascii="Arial" w:hAnsi="Arial" w:cs="Arial"/>
          <w:sz w:val="24"/>
          <w:szCs w:val="24"/>
          <w:u w:val="single"/>
        </w:rPr>
        <w:t>arc</w:t>
      </w:r>
      <w:proofErr w:type="spellEnd"/>
      <w:r w:rsidRPr="00C916EE">
        <w:rPr>
          <w:rFonts w:ascii="Arial" w:hAnsi="Arial" w:cs="Arial"/>
          <w:sz w:val="24"/>
          <w:szCs w:val="24"/>
          <w:u w:val="single"/>
        </w:rPr>
        <w:t>.</w:t>
      </w:r>
      <w:r w:rsidR="005631FD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="005631FD">
        <w:rPr>
          <w:rFonts w:ascii="Arial" w:hAnsi="Arial" w:cs="Arial"/>
          <w:sz w:val="24"/>
          <w:szCs w:val="24"/>
          <w:u w:val="single"/>
        </w:rPr>
        <w:t>č.</w:t>
      </w:r>
      <w:proofErr w:type="gramEnd"/>
      <w:r w:rsidRPr="00C916EE">
        <w:rPr>
          <w:rFonts w:ascii="Arial" w:hAnsi="Arial" w:cs="Arial"/>
          <w:sz w:val="24"/>
          <w:szCs w:val="24"/>
          <w:u w:val="single"/>
        </w:rPr>
        <w:t xml:space="preserve"> 240/5.</w:t>
      </w:r>
    </w:p>
    <w:p w:rsidR="00C916EE" w:rsidRPr="00C916EE" w:rsidRDefault="00C916EE" w:rsidP="00E465EE">
      <w:pPr>
        <w:autoSpaceDE w:val="0"/>
        <w:autoSpaceDN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625E86" w:rsidRPr="00BA1415" w:rsidRDefault="00E465EE" w:rsidP="00625E86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12</w:t>
      </w:r>
      <w:r w:rsidR="00625E86" w:rsidRPr="00BA1415">
        <w:rPr>
          <w:rFonts w:ascii="Arial" w:hAnsi="Arial" w:cs="Arial"/>
          <w:b/>
          <w:sz w:val="20"/>
        </w:rPr>
        <w:t>) Návrh na uzavření smlouvy o pronájmu sklepních prostor v části budovy Trhové Dušníky, č. p. 111</w:t>
      </w:r>
      <w:r w:rsidR="00625E86" w:rsidRPr="00BA1415">
        <w:rPr>
          <w:rFonts w:ascii="Arial" w:hAnsi="Arial" w:cs="Arial"/>
          <w:b/>
          <w:sz w:val="20"/>
          <w:szCs w:val="20"/>
        </w:rPr>
        <w:t xml:space="preserve">, jež je součástí pozemku </w:t>
      </w:r>
      <w:proofErr w:type="spellStart"/>
      <w:r w:rsidR="00625E86" w:rsidRPr="00BA1415">
        <w:rPr>
          <w:rFonts w:ascii="Arial" w:hAnsi="Arial" w:cs="Arial"/>
          <w:b/>
          <w:sz w:val="20"/>
          <w:szCs w:val="20"/>
        </w:rPr>
        <w:t>parc</w:t>
      </w:r>
      <w:proofErr w:type="spellEnd"/>
      <w:r w:rsidR="00625E86" w:rsidRPr="00BA1415">
        <w:rPr>
          <w:rFonts w:ascii="Arial" w:hAnsi="Arial" w:cs="Arial"/>
          <w:b/>
          <w:sz w:val="20"/>
          <w:szCs w:val="20"/>
        </w:rPr>
        <w:t xml:space="preserve">. </w:t>
      </w:r>
      <w:proofErr w:type="gramStart"/>
      <w:r w:rsidR="00625E86" w:rsidRPr="00BA1415">
        <w:rPr>
          <w:rFonts w:ascii="Arial" w:hAnsi="Arial" w:cs="Arial"/>
          <w:b/>
          <w:sz w:val="20"/>
          <w:szCs w:val="20"/>
        </w:rPr>
        <w:t>č.</w:t>
      </w:r>
      <w:proofErr w:type="gramEnd"/>
      <w:r w:rsidR="00625E86" w:rsidRPr="00BA1415">
        <w:rPr>
          <w:rFonts w:ascii="Arial" w:hAnsi="Arial" w:cs="Arial"/>
          <w:b/>
          <w:sz w:val="20"/>
          <w:szCs w:val="20"/>
        </w:rPr>
        <w:t xml:space="preserve"> 48/1 v k. </w:t>
      </w:r>
      <w:proofErr w:type="spellStart"/>
      <w:r w:rsidR="00625E86" w:rsidRPr="00BA1415">
        <w:rPr>
          <w:rFonts w:ascii="Arial" w:hAnsi="Arial" w:cs="Arial"/>
          <w:b/>
          <w:sz w:val="20"/>
          <w:szCs w:val="20"/>
        </w:rPr>
        <w:t>ú</w:t>
      </w:r>
      <w:proofErr w:type="spellEnd"/>
      <w:r w:rsidR="00625E86" w:rsidRPr="00BA1415">
        <w:rPr>
          <w:rFonts w:ascii="Arial" w:hAnsi="Arial" w:cs="Arial"/>
          <w:b/>
          <w:sz w:val="20"/>
          <w:szCs w:val="20"/>
        </w:rPr>
        <w:t>. Trhové Dušníky</w:t>
      </w:r>
    </w:p>
    <w:p w:rsidR="00625E86" w:rsidRPr="004000AF" w:rsidRDefault="00625E86" w:rsidP="00625E86">
      <w:pPr>
        <w:jc w:val="both"/>
        <w:rPr>
          <w:rFonts w:ascii="Arial" w:hAnsi="Arial" w:cs="Arial"/>
          <w:b/>
          <w:sz w:val="20"/>
          <w:szCs w:val="20"/>
        </w:rPr>
      </w:pPr>
    </w:p>
    <w:p w:rsidR="00625E86" w:rsidRDefault="00675798" w:rsidP="00625E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lastRenderedPageBreak/>
        <w:t>Komise pro realizaci majetku města</w:t>
      </w:r>
    </w:p>
    <w:p w:rsidR="00675798" w:rsidRPr="00675798" w:rsidRDefault="00675798" w:rsidP="00625E8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doporučuje</w:t>
      </w:r>
    </w:p>
    <w:p w:rsidR="00625E86" w:rsidRDefault="00625E86" w:rsidP="00675798">
      <w:pPr>
        <w:tabs>
          <w:tab w:val="left" w:pos="1615"/>
        </w:tabs>
        <w:jc w:val="both"/>
        <w:rPr>
          <w:rFonts w:ascii="Arial" w:hAnsi="Arial" w:cs="Arial"/>
          <w:sz w:val="20"/>
          <w:szCs w:val="20"/>
        </w:rPr>
      </w:pPr>
      <w:r w:rsidRPr="00675798">
        <w:rPr>
          <w:rFonts w:ascii="Arial" w:hAnsi="Arial" w:cs="Arial"/>
          <w:sz w:val="20"/>
        </w:rPr>
        <w:t>schválit uzavření smlouvy o pronájmu</w:t>
      </w:r>
      <w:r w:rsidRPr="00675798">
        <w:rPr>
          <w:rFonts w:ascii="Arial" w:hAnsi="Arial" w:cs="Arial"/>
          <w:sz w:val="20"/>
          <w:szCs w:val="20"/>
        </w:rPr>
        <w:t xml:space="preserve"> dvou </w:t>
      </w:r>
      <w:r w:rsidRPr="00675798">
        <w:rPr>
          <w:rFonts w:ascii="Arial" w:hAnsi="Arial" w:cs="Arial"/>
          <w:sz w:val="20"/>
        </w:rPr>
        <w:t xml:space="preserve">sklepních prostor o celkové výměře 19,27 m², </w:t>
      </w:r>
      <w:r w:rsidRPr="00675798">
        <w:rPr>
          <w:rFonts w:ascii="Arial" w:hAnsi="Arial"/>
          <w:sz w:val="20"/>
          <w:szCs w:val="20"/>
        </w:rPr>
        <w:t xml:space="preserve">každý v 1. podzemním podlaží, budovy Trhové Dušníky, </w:t>
      </w:r>
      <w:proofErr w:type="gramStart"/>
      <w:r w:rsidRPr="00675798">
        <w:rPr>
          <w:rFonts w:ascii="Arial" w:hAnsi="Arial"/>
          <w:sz w:val="20"/>
          <w:szCs w:val="20"/>
        </w:rPr>
        <w:t>č.p.</w:t>
      </w:r>
      <w:proofErr w:type="gramEnd"/>
      <w:r w:rsidRPr="00675798">
        <w:rPr>
          <w:rFonts w:ascii="Arial" w:hAnsi="Arial"/>
          <w:sz w:val="20"/>
          <w:szCs w:val="20"/>
        </w:rPr>
        <w:t xml:space="preserve"> 111, rodinný dům, která je součástí pozemku </w:t>
      </w:r>
      <w:proofErr w:type="spellStart"/>
      <w:r w:rsidRPr="00675798">
        <w:rPr>
          <w:rFonts w:ascii="Arial" w:hAnsi="Arial"/>
          <w:sz w:val="20"/>
          <w:szCs w:val="20"/>
        </w:rPr>
        <w:t>parc</w:t>
      </w:r>
      <w:proofErr w:type="spellEnd"/>
      <w:r w:rsidRPr="00675798">
        <w:rPr>
          <w:rFonts w:ascii="Arial" w:hAnsi="Arial"/>
          <w:sz w:val="20"/>
          <w:szCs w:val="20"/>
        </w:rPr>
        <w:t>. č. 48/1, zastavěná plocha a nádvoří</w:t>
      </w:r>
      <w:bookmarkStart w:id="1" w:name="_Hlk21415055"/>
      <w:r w:rsidRPr="00675798">
        <w:rPr>
          <w:rFonts w:ascii="Arial" w:hAnsi="Arial"/>
          <w:sz w:val="20"/>
          <w:szCs w:val="20"/>
        </w:rPr>
        <w:t xml:space="preserve">, vše v k. </w:t>
      </w:r>
      <w:proofErr w:type="spellStart"/>
      <w:r w:rsidRPr="00675798">
        <w:rPr>
          <w:rFonts w:ascii="Arial" w:hAnsi="Arial"/>
          <w:sz w:val="20"/>
          <w:szCs w:val="20"/>
        </w:rPr>
        <w:t>ú</w:t>
      </w:r>
      <w:proofErr w:type="spellEnd"/>
      <w:r w:rsidRPr="00675798">
        <w:rPr>
          <w:rFonts w:ascii="Arial" w:hAnsi="Arial"/>
          <w:sz w:val="20"/>
          <w:szCs w:val="20"/>
        </w:rPr>
        <w:t xml:space="preserve">. Trhové Dušníky, </w:t>
      </w:r>
      <w:r w:rsidRPr="00675798">
        <w:rPr>
          <w:rFonts w:ascii="Arial" w:hAnsi="Arial" w:cs="Arial"/>
          <w:sz w:val="20"/>
          <w:szCs w:val="20"/>
        </w:rPr>
        <w:t>mezi městem Příbram jako pronajímatelem a nájemcem, kterým je žadatel,</w:t>
      </w:r>
      <w:r w:rsidRPr="00675798">
        <w:rPr>
          <w:rFonts w:ascii="Arial" w:hAnsi="Arial"/>
          <w:sz w:val="20"/>
          <w:szCs w:val="20"/>
        </w:rPr>
        <w:t xml:space="preserve"> na dobu neurčitou s tříměsíční výpovědní lhůtou, </w:t>
      </w:r>
      <w:r w:rsidRPr="00675798">
        <w:rPr>
          <w:rFonts w:ascii="Arial" w:hAnsi="Arial" w:cs="Arial"/>
          <w:sz w:val="20"/>
          <w:szCs w:val="20"/>
        </w:rPr>
        <w:t>počínající běžet prvním dnem měsíce následujícího po doručení výpovědi</w:t>
      </w:r>
      <w:r w:rsidRPr="00675798">
        <w:rPr>
          <w:rFonts w:ascii="Arial" w:hAnsi="Arial"/>
          <w:sz w:val="20"/>
          <w:szCs w:val="20"/>
        </w:rPr>
        <w:t>,</w:t>
      </w:r>
      <w:r w:rsidRPr="00675798">
        <w:rPr>
          <w:rFonts w:ascii="Arial" w:hAnsi="Arial" w:cs="Arial"/>
          <w:sz w:val="20"/>
          <w:szCs w:val="20"/>
        </w:rPr>
        <w:t xml:space="preserve"> za účelem využití prostor jako sklady</w:t>
      </w:r>
      <w:r w:rsidRPr="00675798">
        <w:rPr>
          <w:rFonts w:ascii="Arial" w:hAnsi="Arial"/>
          <w:sz w:val="20"/>
          <w:szCs w:val="20"/>
        </w:rPr>
        <w:t xml:space="preserve">, za nájemné ve </w:t>
      </w:r>
      <w:proofErr w:type="gramStart"/>
      <w:r w:rsidRPr="00675798">
        <w:rPr>
          <w:rFonts w:ascii="Arial" w:hAnsi="Arial"/>
          <w:sz w:val="20"/>
          <w:szCs w:val="20"/>
        </w:rPr>
        <w:t>výši ..…</w:t>
      </w:r>
      <w:proofErr w:type="gramEnd"/>
      <w:r w:rsidRPr="00675798">
        <w:rPr>
          <w:rFonts w:ascii="Arial" w:hAnsi="Arial"/>
          <w:sz w:val="20"/>
          <w:szCs w:val="20"/>
        </w:rPr>
        <w:t>.. Kč/m</w:t>
      </w:r>
      <w:r w:rsidRPr="00675798">
        <w:rPr>
          <w:rFonts w:ascii="Arial" w:hAnsi="Arial" w:cs="Arial"/>
          <w:sz w:val="20"/>
          <w:szCs w:val="20"/>
        </w:rPr>
        <w:t xml:space="preserve">²/rok. </w:t>
      </w:r>
    </w:p>
    <w:p w:rsidR="00073798" w:rsidRPr="00073798" w:rsidRDefault="00073798" w:rsidP="00675798">
      <w:pPr>
        <w:tabs>
          <w:tab w:val="left" w:pos="161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Hlasovalo: pro 7, proti 0, zdržel se 0</w:t>
      </w:r>
    </w:p>
    <w:bookmarkEnd w:id="1"/>
    <w:p w:rsidR="00625E86" w:rsidRDefault="00625E86" w:rsidP="00625E86">
      <w:pPr>
        <w:jc w:val="both"/>
        <w:rPr>
          <w:rFonts w:ascii="Arial" w:hAnsi="Arial" w:cs="Arial"/>
          <w:sz w:val="20"/>
          <w:szCs w:val="20"/>
        </w:rPr>
      </w:pPr>
    </w:p>
    <w:p w:rsidR="00625E86" w:rsidRDefault="00625E86" w:rsidP="00625E8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schválit úhradu za bezesmluvní užívání dvou </w:t>
      </w:r>
      <w:r>
        <w:rPr>
          <w:rFonts w:ascii="Arial" w:hAnsi="Arial" w:cs="Arial"/>
          <w:sz w:val="20"/>
        </w:rPr>
        <w:t xml:space="preserve">sklepních prostor o celkové výměře 19,27 m², </w:t>
      </w:r>
      <w:r>
        <w:rPr>
          <w:rFonts w:ascii="Arial" w:hAnsi="Arial"/>
          <w:sz w:val="20"/>
          <w:szCs w:val="20"/>
        </w:rPr>
        <w:t xml:space="preserve">každý v 1. podzemním podlaží, budovy </w:t>
      </w:r>
      <w:r w:rsidRPr="00313996">
        <w:rPr>
          <w:rFonts w:ascii="Arial" w:hAnsi="Arial"/>
          <w:sz w:val="20"/>
          <w:szCs w:val="20"/>
        </w:rPr>
        <w:t xml:space="preserve">Trhové Dušníky, </w:t>
      </w:r>
      <w:proofErr w:type="gramStart"/>
      <w:r w:rsidRPr="00313996">
        <w:rPr>
          <w:rFonts w:ascii="Arial" w:hAnsi="Arial"/>
          <w:sz w:val="20"/>
          <w:szCs w:val="20"/>
        </w:rPr>
        <w:t>č.p.</w:t>
      </w:r>
      <w:proofErr w:type="gramEnd"/>
      <w:r w:rsidRPr="00313996">
        <w:rPr>
          <w:rFonts w:ascii="Arial" w:hAnsi="Arial"/>
          <w:sz w:val="20"/>
          <w:szCs w:val="20"/>
        </w:rPr>
        <w:t xml:space="preserve"> 111, </w:t>
      </w:r>
      <w:r>
        <w:rPr>
          <w:rFonts w:ascii="Arial" w:hAnsi="Arial"/>
          <w:sz w:val="20"/>
          <w:szCs w:val="20"/>
        </w:rPr>
        <w:t>rodinný dům, která</w:t>
      </w:r>
      <w:r w:rsidRPr="00313996">
        <w:rPr>
          <w:rFonts w:ascii="Arial" w:hAnsi="Arial"/>
          <w:sz w:val="20"/>
          <w:szCs w:val="20"/>
        </w:rPr>
        <w:t xml:space="preserve"> je součástí pozemku </w:t>
      </w:r>
      <w:proofErr w:type="spellStart"/>
      <w:r w:rsidRPr="00313996">
        <w:rPr>
          <w:rFonts w:ascii="Arial" w:hAnsi="Arial"/>
          <w:sz w:val="20"/>
          <w:szCs w:val="20"/>
        </w:rPr>
        <w:t>parc</w:t>
      </w:r>
      <w:proofErr w:type="spellEnd"/>
      <w:r w:rsidRPr="00313996">
        <w:rPr>
          <w:rFonts w:ascii="Arial" w:hAnsi="Arial"/>
          <w:sz w:val="20"/>
          <w:szCs w:val="20"/>
        </w:rPr>
        <w:t>. č. 48/1, zastavěná plocha a nádvoří</w:t>
      </w:r>
      <w:r>
        <w:rPr>
          <w:rFonts w:ascii="Arial" w:hAnsi="Arial"/>
          <w:sz w:val="20"/>
          <w:szCs w:val="20"/>
        </w:rPr>
        <w:t xml:space="preserve">, vše v k. </w:t>
      </w:r>
      <w:proofErr w:type="spellStart"/>
      <w:r>
        <w:rPr>
          <w:rFonts w:ascii="Arial" w:hAnsi="Arial"/>
          <w:sz w:val="20"/>
          <w:szCs w:val="20"/>
        </w:rPr>
        <w:t>ú</w:t>
      </w:r>
      <w:proofErr w:type="spellEnd"/>
      <w:r>
        <w:rPr>
          <w:rFonts w:ascii="Arial" w:hAnsi="Arial"/>
          <w:sz w:val="20"/>
          <w:szCs w:val="20"/>
        </w:rPr>
        <w:t xml:space="preserve">. Trhové Dušníky, za 3 roky zpětně, žadateli. </w:t>
      </w:r>
    </w:p>
    <w:p w:rsidR="00625E86" w:rsidRDefault="00073798" w:rsidP="00625E8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73798">
        <w:rPr>
          <w:rFonts w:ascii="Arial" w:hAnsi="Arial" w:cs="Arial"/>
          <w:b/>
          <w:sz w:val="24"/>
          <w:szCs w:val="24"/>
          <w:u w:val="single"/>
        </w:rPr>
        <w:t>Hlasovalo: pro 7, proti 0, zdržel se 0</w:t>
      </w:r>
    </w:p>
    <w:p w:rsidR="00073798" w:rsidRPr="00073798" w:rsidRDefault="00073798" w:rsidP="00625E8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A31E2" w:rsidRPr="0074693D" w:rsidRDefault="00E465EE" w:rsidP="00625E8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="00625E86" w:rsidRPr="00BA1415">
        <w:rPr>
          <w:rFonts w:ascii="Arial" w:hAnsi="Arial" w:cs="Arial"/>
          <w:b/>
          <w:sz w:val="20"/>
          <w:szCs w:val="20"/>
        </w:rPr>
        <w:t>) Návrh na uzavření smlouvy o nájmu prostor v Příbrami VII, ul. Žežická 193 ve 2. pavilonu.</w:t>
      </w:r>
    </w:p>
    <w:p w:rsidR="00625E86" w:rsidRDefault="00073798" w:rsidP="00625E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Komise pro realizaci majetku města</w:t>
      </w:r>
    </w:p>
    <w:p w:rsidR="00073798" w:rsidRPr="00073798" w:rsidRDefault="00073798" w:rsidP="00625E8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doporučuje</w:t>
      </w:r>
    </w:p>
    <w:p w:rsidR="00625E86" w:rsidRDefault="00625E86" w:rsidP="00625E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uzavření smlouvy o </w:t>
      </w:r>
      <w:r w:rsidRPr="00EF5170">
        <w:rPr>
          <w:rFonts w:ascii="Arial" w:hAnsi="Arial" w:cs="Arial"/>
          <w:sz w:val="20"/>
          <w:szCs w:val="20"/>
        </w:rPr>
        <w:t xml:space="preserve">nájmu </w:t>
      </w:r>
      <w:r>
        <w:rPr>
          <w:rFonts w:ascii="Arial" w:hAnsi="Arial" w:cs="Arial"/>
          <w:sz w:val="20"/>
          <w:szCs w:val="20"/>
        </w:rPr>
        <w:t xml:space="preserve">prostor o celkové výměře 56,48 </w:t>
      </w:r>
      <w:r w:rsidRPr="00EF5170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 (1 místnost) v 1. nadzemním podlaží, v budově bez č. p./č. e., stavbě občanského vybavení, která je součástí pozemku </w:t>
      </w: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č.</w:t>
      </w:r>
      <w:proofErr w:type="gramEnd"/>
      <w:r>
        <w:rPr>
          <w:rFonts w:ascii="Arial" w:hAnsi="Arial" w:cs="Arial"/>
          <w:sz w:val="20"/>
          <w:szCs w:val="20"/>
        </w:rPr>
        <w:t xml:space="preserve"> st. 573/2, </w:t>
      </w:r>
      <w:r>
        <w:rPr>
          <w:rFonts w:ascii="Arial" w:hAnsi="Arial" w:cs="Arial"/>
          <w:sz w:val="20"/>
          <w:szCs w:val="20"/>
        </w:rPr>
        <w:br/>
        <w:t xml:space="preserve">k. </w:t>
      </w:r>
      <w:proofErr w:type="spellStart"/>
      <w:r>
        <w:rPr>
          <w:rFonts w:ascii="Arial" w:hAnsi="Arial" w:cs="Arial"/>
          <w:sz w:val="20"/>
          <w:szCs w:val="20"/>
        </w:rPr>
        <w:t>ú</w:t>
      </w:r>
      <w:proofErr w:type="spellEnd"/>
      <w:r>
        <w:rPr>
          <w:rFonts w:ascii="Arial" w:hAnsi="Arial" w:cs="Arial"/>
          <w:sz w:val="20"/>
          <w:szCs w:val="20"/>
        </w:rPr>
        <w:t xml:space="preserve">. Březové Hory a nachází se ve 2. pavilonu v levé části areálu v Příbrami VII, Žežická ul. č. p. 193, mezi městem Příbram jako pronajímatelem a nájemcem, kterým je Magdaléna, o.p.s., se sídlem Včelník </w:t>
      </w:r>
      <w:r>
        <w:rPr>
          <w:rFonts w:ascii="Arial" w:hAnsi="Arial" w:cs="Arial"/>
          <w:sz w:val="20"/>
          <w:szCs w:val="20"/>
        </w:rPr>
        <w:br/>
        <w:t xml:space="preserve">1070, 252 10, Mníšek pod Brdy, IČO 25617401, na dobu neurčitou </w:t>
      </w:r>
      <w:r w:rsidRPr="007833DD">
        <w:rPr>
          <w:rFonts w:ascii="Arial" w:hAnsi="Arial" w:cs="Arial"/>
          <w:sz w:val="20"/>
          <w:szCs w:val="20"/>
        </w:rPr>
        <w:t>s tříměsíční výpovědní dobou počínající běžet prvním dnem měsíce nás</w:t>
      </w:r>
      <w:r>
        <w:rPr>
          <w:rFonts w:ascii="Arial" w:hAnsi="Arial" w:cs="Arial"/>
          <w:sz w:val="20"/>
          <w:szCs w:val="20"/>
        </w:rPr>
        <w:t>ledujícího po doručení výpovědi, za účelem využití prostor jako administrativní zázemí pro projekt „Systémové zajištění péče pro vězněné uživatele drog a její následná kontinuita po propuštění“, za nájemné ve výši ………. Kč/</w:t>
      </w:r>
      <w:r w:rsidRPr="0007197D">
        <w:rPr>
          <w:rFonts w:ascii="Arial" w:hAnsi="Arial" w:cs="Arial"/>
          <w:sz w:val="20"/>
          <w:szCs w:val="20"/>
        </w:rPr>
        <w:t>m</w:t>
      </w:r>
      <w:r w:rsidRPr="0007197D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/</w:t>
      </w:r>
      <w:r w:rsidRPr="00A35E48">
        <w:rPr>
          <w:rFonts w:ascii="Arial" w:hAnsi="Arial" w:cs="Arial"/>
          <w:sz w:val="20"/>
          <w:szCs w:val="20"/>
        </w:rPr>
        <w:t>rok</w:t>
      </w:r>
      <w:r>
        <w:rPr>
          <w:rFonts w:ascii="Arial" w:hAnsi="Arial" w:cs="Arial"/>
          <w:sz w:val="20"/>
          <w:szCs w:val="20"/>
        </w:rPr>
        <w:t xml:space="preserve">. </w:t>
      </w:r>
    </w:p>
    <w:p w:rsidR="00625E86" w:rsidRDefault="00A22841" w:rsidP="00625E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Hlasovalo: pro 7, proti 0, zdržel se 0</w:t>
      </w:r>
    </w:p>
    <w:p w:rsidR="00073798" w:rsidRPr="00073798" w:rsidRDefault="00073798" w:rsidP="00625E86">
      <w:pPr>
        <w:rPr>
          <w:b/>
          <w:sz w:val="24"/>
          <w:szCs w:val="24"/>
          <w:u w:val="single"/>
        </w:rPr>
      </w:pPr>
    </w:p>
    <w:p w:rsidR="00E55EFB" w:rsidRDefault="00E465EE" w:rsidP="005B1C5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</w:t>
      </w:r>
      <w:r w:rsidRPr="00BA1415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 xml:space="preserve">Žádost o prodej pozemků p. č. 2863/42 a p. č. 2863/35, oba v k. </w:t>
      </w:r>
      <w:proofErr w:type="spellStart"/>
      <w:r>
        <w:rPr>
          <w:rFonts w:ascii="Arial" w:hAnsi="Arial" w:cs="Arial"/>
          <w:b/>
          <w:sz w:val="20"/>
          <w:szCs w:val="20"/>
        </w:rPr>
        <w:t>ú</w:t>
      </w:r>
      <w:proofErr w:type="spellEnd"/>
      <w:r>
        <w:rPr>
          <w:rFonts w:ascii="Arial" w:hAnsi="Arial" w:cs="Arial"/>
          <w:b/>
          <w:sz w:val="20"/>
          <w:szCs w:val="20"/>
        </w:rPr>
        <w:t>. Pří</w:t>
      </w:r>
      <w:r w:rsidR="005B1C54">
        <w:rPr>
          <w:rFonts w:ascii="Arial" w:hAnsi="Arial" w:cs="Arial"/>
          <w:b/>
          <w:sz w:val="20"/>
          <w:szCs w:val="20"/>
        </w:rPr>
        <w:t>bram</w:t>
      </w:r>
    </w:p>
    <w:p w:rsidR="00A22841" w:rsidRDefault="00A22841" w:rsidP="005B1C54">
      <w:pPr>
        <w:jc w:val="both"/>
        <w:rPr>
          <w:rFonts w:ascii="Arial" w:hAnsi="Arial" w:cs="Arial"/>
          <w:b/>
          <w:sz w:val="24"/>
          <w:szCs w:val="24"/>
        </w:rPr>
      </w:pPr>
    </w:p>
    <w:p w:rsidR="005B1C54" w:rsidRDefault="005B1C54" w:rsidP="005B1C5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Komise pro realizaci majetku města </w:t>
      </w:r>
    </w:p>
    <w:p w:rsidR="005B1C54" w:rsidRPr="005B1C54" w:rsidRDefault="005B1C54" w:rsidP="005B1C5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doporučuje</w:t>
      </w:r>
    </w:p>
    <w:p w:rsidR="00E55EFB" w:rsidRDefault="00E55EFB" w:rsidP="00E55EFB">
      <w:pPr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schválit záměr prodeje pozemků </w:t>
      </w:r>
      <w:r>
        <w:rPr>
          <w:rFonts w:ascii="Arial" w:hAnsi="Arial" w:cs="Arial"/>
          <w:color w:val="000000"/>
          <w:sz w:val="20"/>
          <w:szCs w:val="20"/>
        </w:rPr>
        <w:t xml:space="preserve">p. č. 2863/42 a p. č. 2863/35, oba v k.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Příbram.  </w:t>
      </w:r>
    </w:p>
    <w:p w:rsidR="00E55EFB" w:rsidRDefault="00A22841" w:rsidP="00E55EFB">
      <w:pPr>
        <w:autoSpaceDE w:val="0"/>
        <w:autoSpaceDN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Hlasoval</w:t>
      </w:r>
      <w:r w:rsidR="005B1C54">
        <w:rPr>
          <w:rFonts w:ascii="Arial" w:hAnsi="Arial" w:cs="Arial"/>
          <w:b/>
          <w:color w:val="000000"/>
          <w:sz w:val="24"/>
          <w:szCs w:val="24"/>
        </w:rPr>
        <w:t>o: pro 7, proti 0, zdržel se 0</w:t>
      </w:r>
    </w:p>
    <w:p w:rsidR="00DF528B" w:rsidRDefault="005B1C54" w:rsidP="00E55EFB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5B1C54">
        <w:rPr>
          <w:rFonts w:ascii="Arial" w:hAnsi="Arial" w:cs="Arial"/>
          <w:color w:val="000000"/>
          <w:sz w:val="24"/>
          <w:szCs w:val="24"/>
          <w:u w:val="single"/>
        </w:rPr>
        <w:t>Komentář: KRMM doporučuje prodej – výběrové řízení obálkovou metodou.</w:t>
      </w:r>
    </w:p>
    <w:p w:rsidR="00FA31E2" w:rsidRDefault="00FA31E2" w:rsidP="00E55EFB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:rsidR="00FA31E2" w:rsidRPr="00FA31E2" w:rsidRDefault="00FA31E2" w:rsidP="00E55EFB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:rsidR="00E55EFB" w:rsidRDefault="00E465EE" w:rsidP="00E55EF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465EE">
        <w:rPr>
          <w:rFonts w:ascii="Arial" w:hAnsi="Arial" w:cs="Arial"/>
          <w:b/>
          <w:color w:val="000000"/>
          <w:sz w:val="20"/>
          <w:szCs w:val="20"/>
        </w:rPr>
        <w:lastRenderedPageBreak/>
        <w:t>15</w:t>
      </w:r>
      <w:r w:rsidR="00E55EFB" w:rsidRPr="00E465EE">
        <w:rPr>
          <w:rFonts w:ascii="Arial" w:hAnsi="Arial" w:cs="Arial"/>
          <w:b/>
          <w:color w:val="000000"/>
          <w:sz w:val="20"/>
          <w:szCs w:val="20"/>
        </w:rPr>
        <w:t>)</w:t>
      </w:r>
      <w:r w:rsidR="00E55EF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Žádost o uzavření smlouvy o výpůjčce/pronájmu části pozemku p. č. 715/15 v k. </w:t>
      </w:r>
      <w:proofErr w:type="spellStart"/>
      <w:r w:rsidR="00E55EFB">
        <w:rPr>
          <w:rFonts w:ascii="Arial" w:eastAsia="Times New Roman" w:hAnsi="Arial" w:cs="Arial"/>
          <w:b/>
          <w:bCs/>
          <w:color w:val="000000"/>
          <w:sz w:val="20"/>
          <w:szCs w:val="20"/>
        </w:rPr>
        <w:t>ú</w:t>
      </w:r>
      <w:proofErr w:type="spellEnd"/>
      <w:r w:rsidR="00E55EFB">
        <w:rPr>
          <w:rFonts w:ascii="Arial" w:eastAsia="Times New Roman" w:hAnsi="Arial" w:cs="Arial"/>
          <w:b/>
          <w:bCs/>
          <w:color w:val="000000"/>
          <w:sz w:val="20"/>
          <w:szCs w:val="20"/>
        </w:rPr>
        <w:t>. Březové Hory</w:t>
      </w:r>
    </w:p>
    <w:p w:rsidR="00E55EFB" w:rsidRDefault="00E55EFB" w:rsidP="00E55EFB">
      <w:pPr>
        <w:autoSpaceDE w:val="0"/>
        <w:autoSpaceDN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55EFB" w:rsidRDefault="00FA31E2" w:rsidP="00FA31E2">
      <w:pPr>
        <w:autoSpaceDE w:val="0"/>
        <w:autoSpaceDN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a)</w:t>
      </w:r>
      <w:r w:rsidR="005B1C54" w:rsidRPr="00FA31E2">
        <w:rPr>
          <w:rFonts w:ascii="Arial" w:hAnsi="Arial" w:cs="Arial"/>
          <w:b/>
        </w:rPr>
        <w:t>Komise pro realizaci majetku města</w:t>
      </w:r>
    </w:p>
    <w:p w:rsidR="00F8522B" w:rsidRPr="00FA31E2" w:rsidRDefault="00FA31E2" w:rsidP="00FA31E2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doporučuje</w:t>
      </w:r>
    </w:p>
    <w:p w:rsidR="00E55EFB" w:rsidRDefault="00E55EFB" w:rsidP="00E55EF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schválit uzavření smlouvy o výpůjčce části pozemku p. č. 715/15 o výměře cca 45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z celkové výměry 207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v katastrálním území Březové Hory (část pozemku je vyznačena v situačním snímku, který tvoří nedílnou součást předkládaného materiálu) žadateli. </w:t>
      </w:r>
    </w:p>
    <w:p w:rsidR="009F0713" w:rsidRPr="00FA31E2" w:rsidRDefault="00E65C39" w:rsidP="00E55EFB">
      <w:pPr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Hlasoval</w:t>
      </w:r>
      <w:r w:rsidR="00FA31E2">
        <w:rPr>
          <w:rFonts w:ascii="Arial" w:hAnsi="Arial" w:cs="Arial"/>
          <w:b/>
          <w:sz w:val="24"/>
          <w:szCs w:val="24"/>
        </w:rPr>
        <w:t>o: pro 7, proti 0, zdržel se 0</w:t>
      </w:r>
    </w:p>
    <w:p w:rsidR="00FA31E2" w:rsidRDefault="00FA31E2" w:rsidP="00E55EF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55EFB" w:rsidRDefault="00FA31E2" w:rsidP="00E55EF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b)Komise pro realizaci města</w:t>
      </w:r>
    </w:p>
    <w:p w:rsidR="00FA31E2" w:rsidRPr="00FA31E2" w:rsidRDefault="00FA31E2" w:rsidP="00E55EF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nedoporučuje</w:t>
      </w:r>
    </w:p>
    <w:p w:rsidR="00FA31E2" w:rsidRPr="00FA31E2" w:rsidRDefault="00FA31E2" w:rsidP="00E55EF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55EFB" w:rsidRDefault="00E55EFB" w:rsidP="00E55EF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schválit záměr uzavření smlouvy o pronájmu části pozemku p. č. 715/15 o výměře cca 45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z celkové výměry 207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v katastrálním území Březové Hory (část pozemku je vyznačena v situačním snímku, který tvoří nedílnou součást předkládaného materiálu). </w:t>
      </w:r>
    </w:p>
    <w:p w:rsidR="006E28F9" w:rsidRPr="00FA31E2" w:rsidRDefault="00E65C39" w:rsidP="00E55EFB">
      <w:pPr>
        <w:autoSpaceDE w:val="0"/>
        <w:autoSpaceDN w:val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Hlasoval</w:t>
      </w:r>
      <w:r w:rsidR="00FA31E2">
        <w:rPr>
          <w:rFonts w:ascii="Arial" w:hAnsi="Arial" w:cs="Arial"/>
          <w:b/>
          <w:sz w:val="24"/>
          <w:szCs w:val="24"/>
          <w:u w:val="single"/>
        </w:rPr>
        <w:t>o: pro 7, proti 0, zdržel se 0</w:t>
      </w:r>
    </w:p>
    <w:p w:rsidR="009F0713" w:rsidRDefault="009F0713" w:rsidP="00E55EF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FA31E2" w:rsidRDefault="00FA31E2" w:rsidP="00E55EF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6E28F9" w:rsidRPr="006E28F9" w:rsidRDefault="006E28F9" w:rsidP="006E28F9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16) </w:t>
      </w:r>
      <w:r w:rsidRPr="006E28F9">
        <w:rPr>
          <w:rFonts w:ascii="Arial" w:hAnsi="Arial" w:cs="Arial"/>
          <w:b/>
          <w:sz w:val="20"/>
          <w:szCs w:val="20"/>
        </w:rPr>
        <w:t xml:space="preserve">Záměr prodeje části pozemku par. č. 48/1, </w:t>
      </w:r>
      <w:r w:rsidRPr="006E28F9">
        <w:rPr>
          <w:rFonts w:ascii="Arial" w:hAnsi="Arial" w:cs="Arial"/>
          <w:b/>
          <w:sz w:val="20"/>
        </w:rPr>
        <w:t xml:space="preserve">jehož součástí je stavba Trhové Dušníky, </w:t>
      </w:r>
      <w:proofErr w:type="gramStart"/>
      <w:r w:rsidRPr="006E28F9">
        <w:rPr>
          <w:rFonts w:ascii="Arial" w:hAnsi="Arial" w:cs="Arial"/>
          <w:b/>
          <w:sz w:val="20"/>
        </w:rPr>
        <w:t>č.p.</w:t>
      </w:r>
      <w:proofErr w:type="gramEnd"/>
      <w:r w:rsidRPr="006E28F9">
        <w:rPr>
          <w:rFonts w:ascii="Arial" w:hAnsi="Arial" w:cs="Arial"/>
          <w:b/>
          <w:sz w:val="20"/>
        </w:rPr>
        <w:t xml:space="preserve"> 111, rodinný dům, to vše v k. </w:t>
      </w:r>
      <w:proofErr w:type="spellStart"/>
      <w:r w:rsidRPr="006E28F9">
        <w:rPr>
          <w:rFonts w:ascii="Arial" w:hAnsi="Arial" w:cs="Arial"/>
          <w:b/>
          <w:sz w:val="20"/>
        </w:rPr>
        <w:t>ú</w:t>
      </w:r>
      <w:proofErr w:type="spellEnd"/>
      <w:r w:rsidRPr="006E28F9">
        <w:rPr>
          <w:rFonts w:ascii="Arial" w:hAnsi="Arial" w:cs="Arial"/>
          <w:b/>
          <w:sz w:val="20"/>
        </w:rPr>
        <w:t xml:space="preserve">. Trhové Dušníky </w:t>
      </w:r>
    </w:p>
    <w:p w:rsidR="006E28F9" w:rsidRDefault="00FA31E2" w:rsidP="006E28F9">
      <w:pPr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Komise pro realizaci majetku města</w:t>
      </w:r>
    </w:p>
    <w:p w:rsidR="006E28F9" w:rsidRPr="00FA31E2" w:rsidRDefault="00E65C39" w:rsidP="00FA31E2">
      <w:pPr>
        <w:tabs>
          <w:tab w:val="left" w:pos="284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</w:t>
      </w:r>
      <w:r w:rsidR="00FA31E2">
        <w:rPr>
          <w:rFonts w:ascii="Arial" w:hAnsi="Arial" w:cs="Arial"/>
          <w:b/>
          <w:sz w:val="24"/>
          <w:szCs w:val="24"/>
          <w:u w:val="single"/>
        </w:rPr>
        <w:t>edoporučuje</w:t>
      </w:r>
    </w:p>
    <w:p w:rsidR="006E28F9" w:rsidRDefault="006E28F9" w:rsidP="006E28F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záměr prodeje částipozemku par. č. 48/1, o výměře cca 1.949 m²</w:t>
      </w:r>
      <w:r w:rsidRPr="009341DC">
        <w:rPr>
          <w:rFonts w:ascii="Arial" w:hAnsi="Arial" w:cs="Arial"/>
          <w:color w:val="000000"/>
          <w:sz w:val="20"/>
        </w:rPr>
        <w:t>z celkové výměry 3.173 m</w:t>
      </w:r>
      <w:r w:rsidRPr="00450DEB">
        <w:rPr>
          <w:rFonts w:ascii="Arial" w:hAnsi="Arial" w:cs="Arial"/>
          <w:color w:val="000000"/>
          <w:sz w:val="20"/>
          <w:szCs w:val="20"/>
        </w:rPr>
        <w:t>²,</w:t>
      </w:r>
      <w:r>
        <w:rPr>
          <w:rFonts w:ascii="Arial" w:hAnsi="Arial" w:cs="Arial"/>
          <w:sz w:val="20"/>
          <w:szCs w:val="20"/>
        </w:rPr>
        <w:t xml:space="preserve"> zastavěná plocha a nádvoří, jehož součástí je stavba </w:t>
      </w:r>
      <w:r>
        <w:rPr>
          <w:rFonts w:ascii="Arial" w:hAnsi="Arial" w:cs="Arial"/>
          <w:sz w:val="20"/>
        </w:rPr>
        <w:t xml:space="preserve">Trhové </w:t>
      </w:r>
      <w:proofErr w:type="gramStart"/>
      <w:r>
        <w:rPr>
          <w:rFonts w:ascii="Arial" w:hAnsi="Arial" w:cs="Arial"/>
          <w:sz w:val="20"/>
        </w:rPr>
        <w:t>Dušníky,č.</w:t>
      </w:r>
      <w:proofErr w:type="gramEnd"/>
      <w:r>
        <w:rPr>
          <w:rFonts w:ascii="Arial" w:hAnsi="Arial" w:cs="Arial"/>
          <w:sz w:val="20"/>
        </w:rPr>
        <w:t xml:space="preserve"> p. 111</w:t>
      </w:r>
      <w:r>
        <w:rPr>
          <w:rFonts w:ascii="Arial" w:hAnsi="Arial" w:cs="Arial"/>
          <w:sz w:val="20"/>
          <w:szCs w:val="20"/>
        </w:rPr>
        <w:t xml:space="preserve">, rodinný dům, </w:t>
      </w:r>
      <w:r>
        <w:rPr>
          <w:rFonts w:ascii="Arial" w:hAnsi="Arial" w:cs="Arial"/>
          <w:sz w:val="20"/>
        </w:rPr>
        <w:t xml:space="preserve">(část pozemku včetně části stavby je vyznačeno v situačním snímku, který je nedílnou součástí předkládaného materiálu), to vše v k. </w:t>
      </w:r>
      <w:proofErr w:type="spellStart"/>
      <w:r>
        <w:rPr>
          <w:rFonts w:ascii="Arial" w:hAnsi="Arial" w:cs="Arial"/>
          <w:sz w:val="20"/>
        </w:rPr>
        <w:t>ú</w:t>
      </w:r>
      <w:proofErr w:type="spellEnd"/>
      <w:r>
        <w:rPr>
          <w:rFonts w:ascii="Arial" w:hAnsi="Arial" w:cs="Arial"/>
          <w:sz w:val="20"/>
        </w:rPr>
        <w:t>. Trhové Dušníky.</w:t>
      </w:r>
    </w:p>
    <w:p w:rsidR="006E28F9" w:rsidRDefault="00A22841" w:rsidP="006E28F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Hlasovalo: pro 7, proti 0, zdržel se 0</w:t>
      </w:r>
    </w:p>
    <w:p w:rsidR="005631FD" w:rsidRPr="005631FD" w:rsidRDefault="00A22841" w:rsidP="006E28F9">
      <w:pPr>
        <w:jc w:val="both"/>
        <w:rPr>
          <w:rFonts w:ascii="Arial" w:hAnsi="Arial" w:cs="Arial"/>
          <w:sz w:val="24"/>
          <w:szCs w:val="24"/>
          <w:u w:val="single"/>
        </w:rPr>
      </w:pPr>
      <w:r w:rsidRPr="005631FD">
        <w:rPr>
          <w:rFonts w:ascii="Arial" w:hAnsi="Arial" w:cs="Arial"/>
          <w:sz w:val="24"/>
          <w:szCs w:val="24"/>
          <w:u w:val="single"/>
        </w:rPr>
        <w:t>Komentář: V současné době město Příbram připravuje záměr prodeje celého areálu Trhové Duš</w:t>
      </w:r>
      <w:r w:rsidR="005631FD" w:rsidRPr="005631FD">
        <w:rPr>
          <w:rFonts w:ascii="Arial" w:hAnsi="Arial" w:cs="Arial"/>
          <w:sz w:val="24"/>
          <w:szCs w:val="24"/>
          <w:u w:val="single"/>
        </w:rPr>
        <w:t>níky č. p. 111 včetně pozemku</w:t>
      </w:r>
      <w:r w:rsidRPr="005631FD">
        <w:rPr>
          <w:rFonts w:ascii="Arial" w:hAnsi="Arial" w:cs="Arial"/>
          <w:sz w:val="24"/>
          <w:szCs w:val="24"/>
          <w:u w:val="single"/>
        </w:rPr>
        <w:t xml:space="preserve"> p.</w:t>
      </w:r>
      <w:r w:rsidR="005631FD" w:rsidRPr="005631FD">
        <w:rPr>
          <w:rFonts w:ascii="Arial" w:hAnsi="Arial" w:cs="Arial"/>
          <w:sz w:val="24"/>
          <w:szCs w:val="24"/>
          <w:u w:val="single"/>
        </w:rPr>
        <w:t xml:space="preserve"> č. 48/1.</w:t>
      </w:r>
    </w:p>
    <w:p w:rsidR="00A22841" w:rsidRPr="00A22841" w:rsidRDefault="00A22841" w:rsidP="006E28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E28F9" w:rsidRDefault="006E28F9" w:rsidP="006E28F9">
      <w:pPr>
        <w:jc w:val="both"/>
        <w:rPr>
          <w:rFonts w:ascii="Arial" w:hAnsi="Arial" w:cs="Arial"/>
          <w:b/>
          <w:sz w:val="20"/>
          <w:szCs w:val="20"/>
        </w:rPr>
      </w:pPr>
      <w:bookmarkStart w:id="2" w:name="_Hlk19866981"/>
      <w:r>
        <w:rPr>
          <w:rFonts w:ascii="Arial" w:hAnsi="Arial" w:cs="Arial"/>
          <w:b/>
          <w:sz w:val="20"/>
          <w:szCs w:val="20"/>
        </w:rPr>
        <w:t xml:space="preserve">17) </w:t>
      </w:r>
      <w:r w:rsidRPr="006E28F9">
        <w:rPr>
          <w:rFonts w:ascii="Arial" w:hAnsi="Arial" w:cs="Arial"/>
          <w:b/>
          <w:sz w:val="20"/>
          <w:szCs w:val="20"/>
        </w:rPr>
        <w:t xml:space="preserve">Pronájem nebytových prostor v Příbrami VII, ul. Legionářů 400 </w:t>
      </w:r>
      <w:bookmarkEnd w:id="2"/>
    </w:p>
    <w:p w:rsidR="006E28F9" w:rsidRDefault="005631FD" w:rsidP="006E28F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Komise pro realizaci majetku města</w:t>
      </w:r>
    </w:p>
    <w:p w:rsidR="006E28F9" w:rsidRPr="005631FD" w:rsidRDefault="005631FD" w:rsidP="006E28F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1.nedoporučuje</w:t>
      </w:r>
      <w:proofErr w:type="gramEnd"/>
    </w:p>
    <w:p w:rsidR="006E28F9" w:rsidRDefault="006E28F9" w:rsidP="006E28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schválit pronájem prostor o celkové výměře 3.595 </w:t>
      </w:r>
      <w:r w:rsidRPr="00996C63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, v členění restaurace, kavárna, salónky a administrativní prostory o výměře 730 </w:t>
      </w:r>
      <w:r w:rsidRPr="008A6301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, méně exponované administrativní prostory o výměře 70 </w:t>
      </w:r>
      <w:r w:rsidRPr="00996C63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, samostatně využitelné sklady, dílny, jednoduše vybavené administrativní prostory o výměře 641 </w:t>
      </w:r>
      <w:r w:rsidRPr="00996C63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, hostinské pokoje 870 </w:t>
      </w:r>
      <w:r w:rsidRPr="00996C63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, venkovní terasa 250 </w:t>
      </w:r>
      <w:r w:rsidRPr="00996C63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, schodiště, chodby, výtahy o výměře 1.034 </w:t>
      </w:r>
      <w:r w:rsidRPr="00996C63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 (vše blíže specifikováno ve znaleckém </w:t>
      </w:r>
      <w:r w:rsidRPr="007E602E">
        <w:rPr>
          <w:rFonts w:ascii="Arial" w:hAnsi="Arial" w:cs="Arial"/>
          <w:sz w:val="20"/>
          <w:szCs w:val="20"/>
        </w:rPr>
        <w:t xml:space="preserve">posudku č. </w:t>
      </w:r>
      <w:r>
        <w:rPr>
          <w:rFonts w:ascii="Arial" w:hAnsi="Arial" w:cs="Arial"/>
          <w:sz w:val="20"/>
          <w:szCs w:val="20"/>
        </w:rPr>
        <w:t>042144/</w:t>
      </w:r>
      <w:r w:rsidRPr="00B04A03">
        <w:rPr>
          <w:rFonts w:ascii="Arial" w:hAnsi="Arial" w:cs="Arial"/>
          <w:color w:val="000000" w:themeColor="text1"/>
          <w:sz w:val="20"/>
          <w:szCs w:val="20"/>
        </w:rPr>
        <w:t>2023 ze dne 02.08.2023</w:t>
      </w:r>
      <w:r>
        <w:rPr>
          <w:rFonts w:ascii="Arial" w:hAnsi="Arial" w:cs="Arial"/>
          <w:sz w:val="20"/>
          <w:szCs w:val="20"/>
        </w:rPr>
        <w:t xml:space="preserve">v příloze tohoto materiálu), to vše umístěné v pěti nadzemních a jednom podzemním podlaží v části „C“ a „D“ budovy </w:t>
      </w:r>
      <w:r>
        <w:rPr>
          <w:rFonts w:ascii="Arial" w:hAnsi="Arial" w:cs="Arial"/>
          <w:sz w:val="20"/>
          <w:szCs w:val="20"/>
        </w:rPr>
        <w:lastRenderedPageBreak/>
        <w:t xml:space="preserve">č. p. 400, ul. Legionářů, 261 01 Příbram VII (Kulturní dům Příbram), která je součástí pozemku p. č. st. 1306, k. </w:t>
      </w:r>
      <w:proofErr w:type="spellStart"/>
      <w:r>
        <w:rPr>
          <w:rFonts w:ascii="Arial" w:hAnsi="Arial" w:cs="Arial"/>
          <w:sz w:val="20"/>
          <w:szCs w:val="20"/>
        </w:rPr>
        <w:t>ú</w:t>
      </w:r>
      <w:proofErr w:type="spellEnd"/>
      <w:r>
        <w:rPr>
          <w:rFonts w:ascii="Arial" w:hAnsi="Arial" w:cs="Arial"/>
          <w:sz w:val="20"/>
          <w:szCs w:val="20"/>
        </w:rPr>
        <w:t>. Březové Hory, žadateli č. 1.</w:t>
      </w:r>
    </w:p>
    <w:p w:rsidR="005631FD" w:rsidRDefault="005631FD" w:rsidP="006E28F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Hlasovalo: pro 7, proti 0, zdržel se 0</w:t>
      </w:r>
    </w:p>
    <w:p w:rsidR="005631FD" w:rsidRDefault="005631FD" w:rsidP="006E28F9">
      <w:pPr>
        <w:jc w:val="both"/>
        <w:rPr>
          <w:rFonts w:ascii="Arial" w:hAnsi="Arial" w:cs="Arial"/>
          <w:b/>
          <w:sz w:val="24"/>
          <w:szCs w:val="24"/>
        </w:rPr>
      </w:pPr>
    </w:p>
    <w:p w:rsidR="005631FD" w:rsidRDefault="00330D23" w:rsidP="006E28F9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2.</w:t>
      </w:r>
      <w:r w:rsidR="005631FD">
        <w:rPr>
          <w:rFonts w:ascii="Arial" w:hAnsi="Arial" w:cs="Arial"/>
          <w:b/>
          <w:sz w:val="24"/>
          <w:szCs w:val="24"/>
        </w:rPr>
        <w:t>Komise</w:t>
      </w:r>
      <w:proofErr w:type="gramEnd"/>
      <w:r w:rsidR="005631FD">
        <w:rPr>
          <w:rFonts w:ascii="Arial" w:hAnsi="Arial" w:cs="Arial"/>
          <w:b/>
          <w:sz w:val="24"/>
          <w:szCs w:val="24"/>
        </w:rPr>
        <w:t xml:space="preserve"> pro realizaci majetku města</w:t>
      </w:r>
    </w:p>
    <w:p w:rsidR="006E28F9" w:rsidRPr="00330D23" w:rsidRDefault="00330D23" w:rsidP="006E28F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doporučuje</w:t>
      </w:r>
    </w:p>
    <w:p w:rsidR="006E28F9" w:rsidRDefault="006E28F9" w:rsidP="006E28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schválit pronájem prostor o celkové výměře 3.595 </w:t>
      </w:r>
      <w:r w:rsidRPr="00996C63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, v členění restaurace, kavárna, salónky a administrativní prostory o výměře 730 </w:t>
      </w:r>
      <w:r w:rsidRPr="008A6301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, méně exponované administrativní prostory o výměře 70 </w:t>
      </w:r>
      <w:r w:rsidRPr="00996C63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, samostatně využitelné sklady, dílny, jednoduše vybavené administrativní prostory o výměře 641 </w:t>
      </w:r>
      <w:r w:rsidRPr="00996C63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, hostinské pokoje 870 </w:t>
      </w:r>
      <w:r w:rsidRPr="00996C63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, venkovní terasa 250 </w:t>
      </w:r>
      <w:r w:rsidRPr="00996C63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, schodiště, chodby, výtahy o výměře 1.034 </w:t>
      </w:r>
      <w:r w:rsidRPr="00996C63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 (vše blíže specifikováno ve znaleckém </w:t>
      </w:r>
      <w:r w:rsidRPr="007E602E">
        <w:rPr>
          <w:rFonts w:ascii="Arial" w:hAnsi="Arial" w:cs="Arial"/>
          <w:sz w:val="20"/>
          <w:szCs w:val="20"/>
        </w:rPr>
        <w:t xml:space="preserve">posudku č. </w:t>
      </w:r>
      <w:r>
        <w:rPr>
          <w:rFonts w:ascii="Arial" w:hAnsi="Arial" w:cs="Arial"/>
          <w:sz w:val="20"/>
          <w:szCs w:val="20"/>
        </w:rPr>
        <w:t>042144/</w:t>
      </w:r>
      <w:r w:rsidRPr="00B04A03">
        <w:rPr>
          <w:rFonts w:ascii="Arial" w:hAnsi="Arial" w:cs="Arial"/>
          <w:color w:val="000000" w:themeColor="text1"/>
          <w:sz w:val="20"/>
          <w:szCs w:val="20"/>
        </w:rPr>
        <w:t>2023 ze dne 02.08.2023</w:t>
      </w:r>
      <w:r>
        <w:rPr>
          <w:rFonts w:ascii="Arial" w:hAnsi="Arial" w:cs="Arial"/>
          <w:sz w:val="20"/>
          <w:szCs w:val="20"/>
        </w:rPr>
        <w:t xml:space="preserve">v příloze tohoto materiálu), to vše umístěné v pěti nadzemních a jednom podzemním podlaží v části „C“ a „D“ budovy č. p. 400, ul. Legionářů, 261 01 Příbram VII (Kulturní dům Příbram), která je součástí pozemku p. č. st. 1306, k. </w:t>
      </w:r>
      <w:proofErr w:type="spellStart"/>
      <w:r>
        <w:rPr>
          <w:rFonts w:ascii="Arial" w:hAnsi="Arial" w:cs="Arial"/>
          <w:sz w:val="20"/>
          <w:szCs w:val="20"/>
        </w:rPr>
        <w:t>ú</w:t>
      </w:r>
      <w:proofErr w:type="spellEnd"/>
      <w:r>
        <w:rPr>
          <w:rFonts w:ascii="Arial" w:hAnsi="Arial" w:cs="Arial"/>
          <w:sz w:val="20"/>
          <w:szCs w:val="20"/>
        </w:rPr>
        <w:t>. Březové Hory, žadateli č. 2.</w:t>
      </w:r>
    </w:p>
    <w:p w:rsidR="006E28F9" w:rsidRDefault="00330D23" w:rsidP="006E28F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Hlasovalo: pro 6, proti 0, zdržel se 1</w:t>
      </w:r>
    </w:p>
    <w:p w:rsidR="00330D23" w:rsidRDefault="00330D23" w:rsidP="006E28F9">
      <w:pPr>
        <w:jc w:val="both"/>
        <w:rPr>
          <w:rFonts w:ascii="Arial" w:hAnsi="Arial" w:cs="Arial"/>
          <w:b/>
          <w:sz w:val="24"/>
          <w:szCs w:val="24"/>
        </w:rPr>
      </w:pPr>
    </w:p>
    <w:p w:rsidR="00330D23" w:rsidRDefault="00330D23" w:rsidP="006E28F9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3.Komise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pro realizaci majetku města</w:t>
      </w:r>
    </w:p>
    <w:p w:rsidR="006E28F9" w:rsidRPr="00330D23" w:rsidRDefault="00330D23" w:rsidP="006E28F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nedoporučuje</w:t>
      </w:r>
    </w:p>
    <w:p w:rsidR="006E28F9" w:rsidRDefault="006E28F9" w:rsidP="006E28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schválit pronájem prostor o celkové výměře 3.595 </w:t>
      </w:r>
      <w:r w:rsidRPr="00996C63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, v členění restaurace, kavárna, salónky a administrativní prostory o výměře 730 </w:t>
      </w:r>
      <w:r w:rsidRPr="008A6301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, méně exponované administrativní prostory o výměře 70 </w:t>
      </w:r>
      <w:r w:rsidRPr="00996C63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, samostatně využitelné sklady, dílny, jednoduše vybavené administrativní prostory o výměře 641 </w:t>
      </w:r>
      <w:r w:rsidRPr="00996C63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, hostinské pokoje 870 </w:t>
      </w:r>
      <w:r w:rsidRPr="00996C63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, venkovní terasa 250 </w:t>
      </w:r>
      <w:r w:rsidRPr="00996C63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, schodiště, chodby, výtahy o výměře 1.034 </w:t>
      </w:r>
      <w:r w:rsidRPr="00996C63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 (vše blíže specifikováno ve znaleckém </w:t>
      </w:r>
      <w:r w:rsidRPr="007E602E">
        <w:rPr>
          <w:rFonts w:ascii="Arial" w:hAnsi="Arial" w:cs="Arial"/>
          <w:sz w:val="20"/>
          <w:szCs w:val="20"/>
        </w:rPr>
        <w:t xml:space="preserve">posudku č. </w:t>
      </w:r>
      <w:r>
        <w:rPr>
          <w:rFonts w:ascii="Arial" w:hAnsi="Arial" w:cs="Arial"/>
          <w:sz w:val="20"/>
          <w:szCs w:val="20"/>
        </w:rPr>
        <w:t>042144/</w:t>
      </w:r>
      <w:r w:rsidRPr="00B04A03">
        <w:rPr>
          <w:rFonts w:ascii="Arial" w:hAnsi="Arial" w:cs="Arial"/>
          <w:color w:val="000000" w:themeColor="text1"/>
          <w:sz w:val="20"/>
          <w:szCs w:val="20"/>
        </w:rPr>
        <w:t>2023 ze dne 02.08.2023</w:t>
      </w:r>
      <w:r>
        <w:rPr>
          <w:rFonts w:ascii="Arial" w:hAnsi="Arial" w:cs="Arial"/>
          <w:sz w:val="20"/>
          <w:szCs w:val="20"/>
        </w:rPr>
        <w:t xml:space="preserve">v příloze tohoto materiálu), to vše umístěné v pěti nadzemních a jednom podzemním podlaží v části „C“ a „D“ budovy č. p. 400, ul. Legionářů, 261 01 Příbram VII (Kulturní dům Příbram), která je součástí pozemku p. č. st. 1306, k. </w:t>
      </w:r>
      <w:proofErr w:type="spellStart"/>
      <w:r>
        <w:rPr>
          <w:rFonts w:ascii="Arial" w:hAnsi="Arial" w:cs="Arial"/>
          <w:sz w:val="20"/>
          <w:szCs w:val="20"/>
        </w:rPr>
        <w:t>ú</w:t>
      </w:r>
      <w:proofErr w:type="spellEnd"/>
      <w:r>
        <w:rPr>
          <w:rFonts w:ascii="Arial" w:hAnsi="Arial" w:cs="Arial"/>
          <w:sz w:val="20"/>
          <w:szCs w:val="20"/>
        </w:rPr>
        <w:t>. Březové Hory, žadateli č. 3.</w:t>
      </w:r>
    </w:p>
    <w:p w:rsidR="006E28F9" w:rsidRPr="00330D23" w:rsidRDefault="00330D23" w:rsidP="006E28F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Hlasov</w:t>
      </w:r>
      <w:r w:rsidR="00E65C39">
        <w:rPr>
          <w:rFonts w:ascii="Arial" w:hAnsi="Arial" w:cs="Arial"/>
          <w:b/>
          <w:sz w:val="24"/>
          <w:szCs w:val="24"/>
        </w:rPr>
        <w:t>alo: pro 6, proti 0, zdržel se 1</w:t>
      </w:r>
    </w:p>
    <w:p w:rsidR="006E28F9" w:rsidRDefault="00330D23" w:rsidP="006E28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30D23" w:rsidRDefault="00330D23" w:rsidP="006E28F9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4.Komise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pro realizaci majetku města</w:t>
      </w:r>
    </w:p>
    <w:p w:rsidR="00330D23" w:rsidRPr="00330D23" w:rsidRDefault="00330D23" w:rsidP="006E28F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nedoporučuje</w:t>
      </w:r>
    </w:p>
    <w:p w:rsidR="006E28F9" w:rsidRDefault="006E28F9" w:rsidP="006E28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schválit pronájem prostor o celkové výměře 3.595 </w:t>
      </w:r>
      <w:r w:rsidRPr="00996C63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, v členění restaurace, kavárna, salónky a administrativní prostory o výměře 730 </w:t>
      </w:r>
      <w:r w:rsidRPr="008A6301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, méně exponované administrativní prostory o výměře 70 </w:t>
      </w:r>
      <w:r w:rsidRPr="00996C63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, samostatně využitelné sklady, dílny, jednoduše vybavené administrativní prostory o výměře 641 </w:t>
      </w:r>
      <w:r w:rsidRPr="00996C63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, hostinské pokoje 870 </w:t>
      </w:r>
      <w:r w:rsidRPr="00996C63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, venkovní terasa 250 </w:t>
      </w:r>
      <w:r w:rsidRPr="00996C63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, schodiště, chodby, výtahy o výměře 1.034 </w:t>
      </w:r>
      <w:r w:rsidRPr="00996C63">
        <w:rPr>
          <w:rFonts w:ascii="Arial" w:hAnsi="Arial" w:cs="Arial"/>
          <w:sz w:val="20"/>
          <w:szCs w:val="20"/>
        </w:rPr>
        <w:t>m²</w:t>
      </w:r>
      <w:r>
        <w:rPr>
          <w:rFonts w:ascii="Arial" w:hAnsi="Arial" w:cs="Arial"/>
          <w:sz w:val="20"/>
          <w:szCs w:val="20"/>
        </w:rPr>
        <w:t xml:space="preserve"> (vše blíže specifikováno ve znaleckém </w:t>
      </w:r>
      <w:r w:rsidRPr="007E602E">
        <w:rPr>
          <w:rFonts w:ascii="Arial" w:hAnsi="Arial" w:cs="Arial"/>
          <w:sz w:val="20"/>
          <w:szCs w:val="20"/>
        </w:rPr>
        <w:t xml:space="preserve">posudku č. </w:t>
      </w:r>
      <w:r>
        <w:rPr>
          <w:rFonts w:ascii="Arial" w:hAnsi="Arial" w:cs="Arial"/>
          <w:sz w:val="20"/>
          <w:szCs w:val="20"/>
        </w:rPr>
        <w:t>042144/</w:t>
      </w:r>
      <w:r w:rsidRPr="00B04A03">
        <w:rPr>
          <w:rFonts w:ascii="Arial" w:hAnsi="Arial" w:cs="Arial"/>
          <w:color w:val="000000" w:themeColor="text1"/>
          <w:sz w:val="20"/>
          <w:szCs w:val="20"/>
        </w:rPr>
        <w:t>2023 ze dne 02.08.2023</w:t>
      </w:r>
      <w:r>
        <w:rPr>
          <w:rFonts w:ascii="Arial" w:hAnsi="Arial" w:cs="Arial"/>
          <w:sz w:val="20"/>
          <w:szCs w:val="20"/>
        </w:rPr>
        <w:t xml:space="preserve">v příloze tohoto materiálu), to vše umístěné v pěti nadzemních a jednom podzemním podlaží v části „C“ a „D“ budovy č. p. 400, ul. Legionářů, 261 01 Příbram VII (Kulturní dům Příbram), která je součástí pozemku p. č. st. 1306, k. </w:t>
      </w:r>
      <w:proofErr w:type="spellStart"/>
      <w:r>
        <w:rPr>
          <w:rFonts w:ascii="Arial" w:hAnsi="Arial" w:cs="Arial"/>
          <w:sz w:val="20"/>
          <w:szCs w:val="20"/>
        </w:rPr>
        <w:t>ú</w:t>
      </w:r>
      <w:proofErr w:type="spellEnd"/>
      <w:r>
        <w:rPr>
          <w:rFonts w:ascii="Arial" w:hAnsi="Arial" w:cs="Arial"/>
          <w:sz w:val="20"/>
          <w:szCs w:val="20"/>
        </w:rPr>
        <w:t>. Březové Hory, žadateli č. 4.</w:t>
      </w:r>
    </w:p>
    <w:p w:rsidR="006E28F9" w:rsidRDefault="00330D23" w:rsidP="006E28F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Hlasovalo: pro 6, proti 0, zdržel se 1</w:t>
      </w:r>
    </w:p>
    <w:p w:rsidR="00682C17" w:rsidRPr="00682C17" w:rsidRDefault="00682C17" w:rsidP="006E28F9">
      <w:pPr>
        <w:jc w:val="both"/>
        <w:rPr>
          <w:rFonts w:ascii="Arial" w:hAnsi="Arial" w:cs="Arial"/>
          <w:sz w:val="20"/>
          <w:szCs w:val="20"/>
          <w:u w:val="single"/>
        </w:rPr>
      </w:pPr>
      <w:r w:rsidRPr="00682C17">
        <w:rPr>
          <w:rFonts w:ascii="Arial" w:hAnsi="Arial" w:cs="Arial"/>
          <w:sz w:val="24"/>
          <w:szCs w:val="24"/>
          <w:u w:val="single"/>
        </w:rPr>
        <w:t>Komentář: KRMM doporučuje oslovit renomovanou právnickou kancelář na přípravu sepsání nájemní smlouvy.</w:t>
      </w:r>
    </w:p>
    <w:p w:rsidR="00682C17" w:rsidRDefault="00682C17" w:rsidP="006E28F9">
      <w:pPr>
        <w:rPr>
          <w:rFonts w:ascii="Arial" w:hAnsi="Arial" w:cs="Arial"/>
          <w:b/>
          <w:sz w:val="20"/>
          <w:szCs w:val="20"/>
        </w:rPr>
      </w:pPr>
    </w:p>
    <w:p w:rsidR="00682C17" w:rsidRDefault="00682C17" w:rsidP="006E28F9">
      <w:pPr>
        <w:rPr>
          <w:rFonts w:ascii="Arial" w:hAnsi="Arial" w:cs="Arial"/>
          <w:b/>
          <w:sz w:val="20"/>
          <w:szCs w:val="20"/>
        </w:rPr>
      </w:pPr>
    </w:p>
    <w:p w:rsidR="006E28F9" w:rsidRPr="004202B2" w:rsidRDefault="004202B2" w:rsidP="006E28F9">
      <w:pPr>
        <w:rPr>
          <w:b/>
        </w:rPr>
      </w:pPr>
      <w:r w:rsidRPr="004202B2">
        <w:rPr>
          <w:b/>
        </w:rPr>
        <w:t>18)</w:t>
      </w:r>
    </w:p>
    <w:p w:rsidR="004202B2" w:rsidRDefault="004202B2" w:rsidP="004202B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Návrh na revokaci usnesení č. 0587/2023 ze dne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26.06.2023</w:t>
      </w:r>
      <w:proofErr w:type="gramEnd"/>
    </w:p>
    <w:p w:rsidR="004202B2" w:rsidRDefault="004202B2" w:rsidP="004202B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Návrh na uzavření dodatku č. 5 ke smlouvě o nájmu nebytových prostor č. 32/2006/540/OSB/K ze dne 22.12.006, ve znění pozdějších dodatků č. 1 - 4 </w:t>
      </w:r>
    </w:p>
    <w:p w:rsidR="004202B2" w:rsidRDefault="00682C17" w:rsidP="004202B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Komise pro realizaci majetku města</w:t>
      </w:r>
    </w:p>
    <w:p w:rsidR="00682C17" w:rsidRPr="00682C17" w:rsidRDefault="00682C17" w:rsidP="004202B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doporučuje</w:t>
      </w:r>
    </w:p>
    <w:p w:rsidR="00682C17" w:rsidRPr="0074693D" w:rsidRDefault="00682C17" w:rsidP="00682C17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I.</w:t>
      </w:r>
      <w:r w:rsidR="004202B2" w:rsidRPr="00682C17">
        <w:rPr>
          <w:rFonts w:ascii="Arial" w:hAnsi="Arial" w:cs="Arial"/>
          <w:sz w:val="20"/>
          <w:szCs w:val="20"/>
        </w:rPr>
        <w:t>revokaci</w:t>
      </w:r>
      <w:proofErr w:type="gramEnd"/>
      <w:r w:rsidR="004202B2" w:rsidRPr="00682C17">
        <w:rPr>
          <w:rFonts w:ascii="Arial" w:hAnsi="Arial" w:cs="Arial"/>
          <w:sz w:val="20"/>
          <w:szCs w:val="20"/>
        </w:rPr>
        <w:t xml:space="preserve"> usnesení Rady města Příbram č. 0587/2023 ze dne 26.06.2023.</w:t>
      </w:r>
    </w:p>
    <w:p w:rsidR="00682C17" w:rsidRDefault="00682C17" w:rsidP="00682C1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Hlasovalo: pro 7, proti 0, zdržel se 0</w:t>
      </w:r>
    </w:p>
    <w:p w:rsidR="00682C17" w:rsidRDefault="00682C17" w:rsidP="00682C17">
      <w:pPr>
        <w:jc w:val="both"/>
        <w:rPr>
          <w:rFonts w:ascii="Arial" w:hAnsi="Arial" w:cs="Arial"/>
          <w:b/>
          <w:sz w:val="24"/>
          <w:szCs w:val="24"/>
        </w:rPr>
      </w:pPr>
    </w:p>
    <w:p w:rsidR="00682C17" w:rsidRDefault="00682C17" w:rsidP="00682C1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Komise pro realizaci majetku města</w:t>
      </w:r>
    </w:p>
    <w:p w:rsidR="00682C17" w:rsidRPr="00682C17" w:rsidRDefault="00682C17" w:rsidP="00682C1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doporučuje</w:t>
      </w:r>
    </w:p>
    <w:p w:rsidR="004202B2" w:rsidRDefault="004202B2" w:rsidP="004202B2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4202B2" w:rsidRDefault="004202B2" w:rsidP="004202B2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uzavření dodatku č. 5 ke smlouvě o nájmu nebytových prostor č. 32/2006/540/OSB/K ze dne </w:t>
      </w:r>
      <w:proofErr w:type="gramStart"/>
      <w:r>
        <w:rPr>
          <w:rFonts w:ascii="Arial" w:hAnsi="Arial" w:cs="Arial"/>
          <w:sz w:val="20"/>
          <w:szCs w:val="20"/>
        </w:rPr>
        <w:t>22.12.2006</w:t>
      </w:r>
      <w:proofErr w:type="gramEnd"/>
      <w:r>
        <w:rPr>
          <w:rFonts w:ascii="Arial" w:hAnsi="Arial" w:cs="Arial"/>
          <w:sz w:val="20"/>
          <w:szCs w:val="20"/>
        </w:rPr>
        <w:t>, ve znění pozdějších dodatků č. 1 – č. 4, mezi městem Příbram a společností CETIN a. s., se sídlem Českomoravská 2510/19, Libeň 190 00 Praha 9, IČO 04084063, kdy předmětem dodatku bude rozšíření pronajatých prostor na části střechy budovy, pro umístění anténního nosičů ze současných 4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na novou výměru 6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, v budově č. p. 1 na nám. J. A. </w:t>
      </w:r>
      <w:proofErr w:type="spellStart"/>
      <w:r>
        <w:rPr>
          <w:rFonts w:ascii="Arial" w:hAnsi="Arial" w:cs="Arial"/>
          <w:sz w:val="20"/>
          <w:szCs w:val="20"/>
        </w:rPr>
        <w:t>Alise</w:t>
      </w:r>
      <w:proofErr w:type="spellEnd"/>
      <w:r>
        <w:rPr>
          <w:rFonts w:ascii="Arial" w:hAnsi="Arial" w:cs="Arial"/>
          <w:sz w:val="20"/>
          <w:szCs w:val="20"/>
        </w:rPr>
        <w:t xml:space="preserve"> v Příbrami VI – Březové Hory, stavbě občanské vybavenosti, která je součástí pozemku p. č. st. 109, to vše v k. </w:t>
      </w:r>
      <w:proofErr w:type="spellStart"/>
      <w:r>
        <w:rPr>
          <w:rFonts w:ascii="Arial" w:hAnsi="Arial" w:cs="Arial"/>
          <w:sz w:val="20"/>
          <w:szCs w:val="20"/>
        </w:rPr>
        <w:t>ú</w:t>
      </w:r>
      <w:proofErr w:type="spellEnd"/>
      <w:r>
        <w:rPr>
          <w:rFonts w:ascii="Arial" w:hAnsi="Arial" w:cs="Arial"/>
          <w:sz w:val="20"/>
          <w:szCs w:val="20"/>
        </w:rPr>
        <w:t xml:space="preserve">. Březové Hory, a tím i ke zvýšení ročního nájemného ze současných 103.076,00 Kč bez DPH na novou výši nájemného 117.801,00 Kč bez DPH, a to od </w:t>
      </w:r>
      <w:proofErr w:type="gramStart"/>
      <w:r>
        <w:rPr>
          <w:rFonts w:ascii="Arial" w:hAnsi="Arial" w:cs="Arial"/>
          <w:sz w:val="20"/>
          <w:szCs w:val="20"/>
        </w:rPr>
        <w:t>01.07.2023</w:t>
      </w:r>
      <w:proofErr w:type="gramEnd"/>
      <w:r>
        <w:rPr>
          <w:rFonts w:ascii="Arial" w:hAnsi="Arial" w:cs="Arial"/>
          <w:sz w:val="20"/>
          <w:szCs w:val="20"/>
        </w:rPr>
        <w:t>, a prodloužení doby nájmu o 10 let, tj. do 31.12.2034.</w:t>
      </w:r>
    </w:p>
    <w:p w:rsidR="006E28F9" w:rsidRDefault="006E28F9" w:rsidP="006E28F9">
      <w:pPr>
        <w:jc w:val="both"/>
        <w:rPr>
          <w:rFonts w:ascii="Arial" w:hAnsi="Arial" w:cs="Arial"/>
          <w:sz w:val="20"/>
        </w:rPr>
      </w:pPr>
    </w:p>
    <w:p w:rsidR="00E55EFB" w:rsidRDefault="00682C17" w:rsidP="00E55EFB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Hlasovalo: pro 7, proti 0, zdržel se 0</w:t>
      </w:r>
    </w:p>
    <w:p w:rsidR="00C01C40" w:rsidRDefault="00C01C40" w:rsidP="00E55EFB">
      <w:pPr>
        <w:rPr>
          <w:rFonts w:ascii="Calibri" w:hAnsi="Calibri" w:cs="Calibri"/>
          <w:sz w:val="24"/>
          <w:szCs w:val="24"/>
        </w:rPr>
      </w:pPr>
    </w:p>
    <w:p w:rsidR="00C01C40" w:rsidRDefault="00C01C40" w:rsidP="00E55EF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Různé:</w:t>
      </w:r>
    </w:p>
    <w:p w:rsidR="00C01C40" w:rsidRPr="00D73288" w:rsidRDefault="00C01C40" w:rsidP="00E55EFB">
      <w:pPr>
        <w:rPr>
          <w:rFonts w:ascii="Calibri" w:hAnsi="Calibri" w:cs="Calibri"/>
          <w:b/>
          <w:sz w:val="24"/>
          <w:szCs w:val="24"/>
          <w:u w:val="single"/>
        </w:rPr>
      </w:pPr>
      <w:r w:rsidRPr="00D73288">
        <w:rPr>
          <w:rFonts w:ascii="Calibri" w:hAnsi="Calibri" w:cs="Calibri"/>
          <w:b/>
          <w:sz w:val="24"/>
          <w:szCs w:val="24"/>
          <w:u w:val="single"/>
        </w:rPr>
        <w:t>Bezesmluvní užívání parkoviště se závorou u soudní budovy</w:t>
      </w:r>
    </w:p>
    <w:p w:rsidR="00C01C40" w:rsidRPr="00D73288" w:rsidRDefault="00C01C40" w:rsidP="00E55EFB">
      <w:pPr>
        <w:rPr>
          <w:rFonts w:ascii="Calibri" w:hAnsi="Calibri" w:cs="Calibri"/>
          <w:b/>
          <w:sz w:val="24"/>
          <w:szCs w:val="24"/>
          <w:u w:val="single"/>
        </w:rPr>
      </w:pPr>
      <w:r w:rsidRPr="00D73288">
        <w:rPr>
          <w:rFonts w:ascii="Calibri" w:hAnsi="Calibri" w:cs="Calibri"/>
          <w:b/>
          <w:sz w:val="24"/>
          <w:szCs w:val="24"/>
          <w:u w:val="single"/>
        </w:rPr>
        <w:t>Nefunkční kašna u soudní budovy</w:t>
      </w:r>
    </w:p>
    <w:p w:rsidR="00C01C40" w:rsidRPr="00D73288" w:rsidRDefault="00C01C40" w:rsidP="00E55EFB">
      <w:pPr>
        <w:rPr>
          <w:rFonts w:ascii="Calibri" w:hAnsi="Calibri" w:cs="Calibri"/>
          <w:b/>
          <w:sz w:val="24"/>
          <w:szCs w:val="24"/>
          <w:u w:val="single"/>
        </w:rPr>
      </w:pPr>
      <w:r w:rsidRPr="00D73288">
        <w:rPr>
          <w:rFonts w:ascii="Calibri" w:hAnsi="Calibri" w:cs="Calibri"/>
          <w:b/>
          <w:sz w:val="24"/>
          <w:szCs w:val="24"/>
          <w:u w:val="single"/>
        </w:rPr>
        <w:t>Oplocená komunikace v Družstevní ulici</w:t>
      </w:r>
    </w:p>
    <w:p w:rsidR="00C01C40" w:rsidRPr="00D73288" w:rsidRDefault="00C01C40" w:rsidP="00E55EFB">
      <w:pPr>
        <w:rPr>
          <w:rFonts w:ascii="Calibri" w:hAnsi="Calibri" w:cs="Calibri"/>
          <w:b/>
          <w:sz w:val="24"/>
          <w:szCs w:val="24"/>
          <w:u w:val="single"/>
        </w:rPr>
      </w:pPr>
      <w:r w:rsidRPr="00D73288">
        <w:rPr>
          <w:rFonts w:ascii="Calibri" w:hAnsi="Calibri" w:cs="Calibri"/>
          <w:b/>
          <w:sz w:val="24"/>
          <w:szCs w:val="24"/>
          <w:u w:val="single"/>
        </w:rPr>
        <w:t>Garáže v ulici K </w:t>
      </w:r>
      <w:proofErr w:type="spellStart"/>
      <w:r w:rsidRPr="00D73288">
        <w:rPr>
          <w:rFonts w:ascii="Calibri" w:hAnsi="Calibri" w:cs="Calibri"/>
          <w:b/>
          <w:sz w:val="24"/>
          <w:szCs w:val="24"/>
          <w:u w:val="single"/>
        </w:rPr>
        <w:t>Drkolnovu</w:t>
      </w:r>
      <w:proofErr w:type="spellEnd"/>
    </w:p>
    <w:p w:rsidR="00C01C40" w:rsidRPr="00D73288" w:rsidRDefault="00C01C40" w:rsidP="00E55EFB">
      <w:pPr>
        <w:rPr>
          <w:rFonts w:ascii="Calibri" w:hAnsi="Calibri" w:cs="Calibri"/>
          <w:b/>
          <w:sz w:val="24"/>
          <w:szCs w:val="24"/>
        </w:rPr>
      </w:pPr>
      <w:r w:rsidRPr="00D73288">
        <w:rPr>
          <w:rFonts w:ascii="Calibri" w:hAnsi="Calibri" w:cs="Calibri"/>
          <w:b/>
          <w:sz w:val="24"/>
          <w:szCs w:val="24"/>
        </w:rPr>
        <w:t xml:space="preserve">Komise pro realizaci majetku města opětovně upozorňuje na nedořešené </w:t>
      </w:r>
      <w:r w:rsidR="0017546B" w:rsidRPr="00D73288">
        <w:rPr>
          <w:rFonts w:ascii="Calibri" w:hAnsi="Calibri" w:cs="Calibri"/>
          <w:b/>
          <w:sz w:val="24"/>
          <w:szCs w:val="24"/>
        </w:rPr>
        <w:t xml:space="preserve">dlouhodobé </w:t>
      </w:r>
      <w:r w:rsidRPr="00D73288">
        <w:rPr>
          <w:rFonts w:ascii="Calibri" w:hAnsi="Calibri" w:cs="Calibri"/>
          <w:b/>
          <w:sz w:val="24"/>
          <w:szCs w:val="24"/>
        </w:rPr>
        <w:t>bezesmluvní užívání parkoviště se závorou</w:t>
      </w:r>
      <w:r w:rsidR="0017546B" w:rsidRPr="00D73288">
        <w:rPr>
          <w:rFonts w:ascii="Calibri" w:hAnsi="Calibri" w:cs="Calibri"/>
          <w:b/>
          <w:sz w:val="24"/>
          <w:szCs w:val="24"/>
        </w:rPr>
        <w:t xml:space="preserve"> u soudní budovy, přičemž město</w:t>
      </w:r>
      <w:r w:rsidRPr="00D73288">
        <w:rPr>
          <w:rFonts w:ascii="Calibri" w:hAnsi="Calibri" w:cs="Calibri"/>
          <w:b/>
          <w:sz w:val="24"/>
          <w:szCs w:val="24"/>
        </w:rPr>
        <w:t xml:space="preserve"> </w:t>
      </w:r>
      <w:r w:rsidR="0017546B" w:rsidRPr="00D73288">
        <w:rPr>
          <w:rFonts w:ascii="Calibri" w:hAnsi="Calibri" w:cs="Calibri"/>
          <w:b/>
          <w:sz w:val="24"/>
          <w:szCs w:val="24"/>
        </w:rPr>
        <w:t>soudu přispívalo na provoz kašny, která je majetkem soudu, ale nachází se na pozemku města.</w:t>
      </w:r>
    </w:p>
    <w:p w:rsidR="00D16326" w:rsidRPr="00D73288" w:rsidRDefault="00D16326" w:rsidP="00E55EFB">
      <w:pPr>
        <w:rPr>
          <w:rFonts w:ascii="Calibri" w:hAnsi="Calibri" w:cs="Calibri"/>
          <w:b/>
          <w:sz w:val="24"/>
          <w:szCs w:val="24"/>
        </w:rPr>
      </w:pPr>
      <w:r w:rsidRPr="00D73288">
        <w:rPr>
          <w:rFonts w:ascii="Calibri" w:hAnsi="Calibri" w:cs="Calibri"/>
          <w:b/>
          <w:sz w:val="24"/>
          <w:szCs w:val="24"/>
        </w:rPr>
        <w:t xml:space="preserve">KRMM opakovaně poukazuje </w:t>
      </w:r>
      <w:r w:rsidR="0017546B" w:rsidRPr="00D73288">
        <w:rPr>
          <w:rFonts w:ascii="Calibri" w:hAnsi="Calibri" w:cs="Calibri"/>
          <w:b/>
          <w:sz w:val="24"/>
          <w:szCs w:val="24"/>
        </w:rPr>
        <w:t xml:space="preserve">na bezesmluvní užívání </w:t>
      </w:r>
      <w:r w:rsidRPr="00D73288">
        <w:rPr>
          <w:rFonts w:ascii="Calibri" w:hAnsi="Calibri" w:cs="Calibri"/>
          <w:b/>
          <w:sz w:val="24"/>
          <w:szCs w:val="24"/>
        </w:rPr>
        <w:t xml:space="preserve">oplocené </w:t>
      </w:r>
      <w:r w:rsidR="0017546B" w:rsidRPr="00D73288">
        <w:rPr>
          <w:rFonts w:ascii="Calibri" w:hAnsi="Calibri" w:cs="Calibri"/>
          <w:b/>
          <w:sz w:val="24"/>
          <w:szCs w:val="24"/>
        </w:rPr>
        <w:t>komunikace v Družstevní ulici</w:t>
      </w:r>
      <w:r w:rsidRPr="00D73288">
        <w:rPr>
          <w:rFonts w:ascii="Calibri" w:hAnsi="Calibri" w:cs="Calibri"/>
          <w:b/>
          <w:sz w:val="24"/>
          <w:szCs w:val="24"/>
        </w:rPr>
        <w:t xml:space="preserve"> u nemocniční „</w:t>
      </w:r>
      <w:proofErr w:type="gramStart"/>
      <w:r w:rsidRPr="00D73288">
        <w:rPr>
          <w:rFonts w:ascii="Calibri" w:hAnsi="Calibri" w:cs="Calibri"/>
          <w:b/>
          <w:sz w:val="24"/>
          <w:szCs w:val="24"/>
        </w:rPr>
        <w:t>Kyslíkárny“ .</w:t>
      </w:r>
      <w:proofErr w:type="gramEnd"/>
    </w:p>
    <w:p w:rsidR="00D16326" w:rsidRPr="00D73288" w:rsidRDefault="00D16326" w:rsidP="00E55EFB">
      <w:pPr>
        <w:rPr>
          <w:rFonts w:ascii="Calibri" w:hAnsi="Calibri" w:cs="Calibri"/>
          <w:b/>
          <w:sz w:val="24"/>
          <w:szCs w:val="24"/>
        </w:rPr>
      </w:pPr>
      <w:r w:rsidRPr="00D73288">
        <w:rPr>
          <w:rFonts w:ascii="Calibri" w:hAnsi="Calibri" w:cs="Calibri"/>
          <w:b/>
          <w:sz w:val="24"/>
          <w:szCs w:val="24"/>
        </w:rPr>
        <w:t>Ve spolupráci s odborem investic a rozvoje města je třeba dořešit zbývající garáže v ulici K </w:t>
      </w:r>
      <w:proofErr w:type="spellStart"/>
      <w:r w:rsidRPr="00D73288">
        <w:rPr>
          <w:rFonts w:ascii="Calibri" w:hAnsi="Calibri" w:cs="Calibri"/>
          <w:b/>
          <w:sz w:val="24"/>
          <w:szCs w:val="24"/>
        </w:rPr>
        <w:t>Drkolnovu</w:t>
      </w:r>
      <w:proofErr w:type="spellEnd"/>
      <w:r w:rsidRPr="00D73288">
        <w:rPr>
          <w:rFonts w:ascii="Calibri" w:hAnsi="Calibri" w:cs="Calibri"/>
          <w:b/>
          <w:sz w:val="24"/>
          <w:szCs w:val="24"/>
        </w:rPr>
        <w:t xml:space="preserve">. </w:t>
      </w:r>
    </w:p>
    <w:p w:rsidR="0017546B" w:rsidRPr="00C01C40" w:rsidRDefault="0017546B" w:rsidP="00E55EF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</w:t>
      </w:r>
    </w:p>
    <w:p w:rsidR="00C01C40" w:rsidRDefault="00D73288" w:rsidP="00E55EF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Ukončení:  16:55</w:t>
      </w:r>
    </w:p>
    <w:p w:rsidR="00D73288" w:rsidRDefault="00D73288" w:rsidP="00E55EF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Další jednání komise se bude konat ve středu </w:t>
      </w:r>
      <w:r w:rsidR="00214138">
        <w:rPr>
          <w:rFonts w:ascii="Calibri" w:hAnsi="Calibri" w:cs="Calibri"/>
          <w:sz w:val="24"/>
          <w:szCs w:val="24"/>
        </w:rPr>
        <w:t>29. 11. 2023 od 15.00 hodin v zasedací místnosti č. 307, ve druhém patře budovy Městského úřadu Příbram, na adrese ul. Gen. R. Tesaříka 19, Příbram I.</w:t>
      </w:r>
    </w:p>
    <w:p w:rsidR="00214138" w:rsidRDefault="00214138" w:rsidP="00E55EFB">
      <w:pPr>
        <w:rPr>
          <w:rFonts w:ascii="Calibri" w:hAnsi="Calibri" w:cs="Calibri"/>
          <w:sz w:val="24"/>
          <w:szCs w:val="24"/>
        </w:rPr>
      </w:pPr>
    </w:p>
    <w:p w:rsidR="00214138" w:rsidRDefault="00214138" w:rsidP="00E55EF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Datum:  25. 10. 2023-</w:t>
      </w:r>
    </w:p>
    <w:p w:rsidR="00214138" w:rsidRDefault="00214138" w:rsidP="00E55EF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Zapsal: Miroslav Podzimek</w:t>
      </w:r>
    </w:p>
    <w:p w:rsidR="00214138" w:rsidRDefault="00214138" w:rsidP="00E55EF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Podpis: v. r.</w:t>
      </w:r>
    </w:p>
    <w:p w:rsidR="00214138" w:rsidRDefault="00214138" w:rsidP="00E55EFB">
      <w:pPr>
        <w:rPr>
          <w:rFonts w:ascii="Calibri" w:hAnsi="Calibri" w:cs="Calibri"/>
          <w:sz w:val="24"/>
          <w:szCs w:val="24"/>
        </w:rPr>
      </w:pPr>
    </w:p>
    <w:p w:rsidR="00214138" w:rsidRDefault="00214138" w:rsidP="00E55EF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Předseda komise: Marta </w:t>
      </w:r>
      <w:proofErr w:type="spellStart"/>
      <w:r>
        <w:rPr>
          <w:rFonts w:ascii="Calibri" w:hAnsi="Calibri" w:cs="Calibri"/>
          <w:sz w:val="24"/>
          <w:szCs w:val="24"/>
        </w:rPr>
        <w:t>Frýbertová</w:t>
      </w:r>
      <w:proofErr w:type="spellEnd"/>
    </w:p>
    <w:p w:rsidR="00214138" w:rsidRDefault="00214138" w:rsidP="00E55EF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Podpis: v. r. </w:t>
      </w:r>
    </w:p>
    <w:p w:rsidR="00214138" w:rsidRPr="00D73288" w:rsidRDefault="00214138" w:rsidP="00E55EFB">
      <w:pPr>
        <w:rPr>
          <w:rFonts w:ascii="Calibri" w:hAnsi="Calibri" w:cs="Calibri"/>
          <w:sz w:val="24"/>
          <w:szCs w:val="24"/>
        </w:rPr>
      </w:pPr>
    </w:p>
    <w:p w:rsidR="00C01C40" w:rsidRPr="00C01C40" w:rsidRDefault="00C01C40" w:rsidP="00E55EFB">
      <w:pPr>
        <w:rPr>
          <w:rFonts w:ascii="Calibri" w:hAnsi="Calibri" w:cs="Calibri"/>
          <w:sz w:val="24"/>
          <w:szCs w:val="24"/>
        </w:rPr>
      </w:pPr>
    </w:p>
    <w:p w:rsidR="00E55EFB" w:rsidRDefault="0017546B" w:rsidP="00E55EFB">
      <w:r>
        <w:t xml:space="preserve"> </w:t>
      </w:r>
    </w:p>
    <w:p w:rsidR="00625E86" w:rsidRDefault="00625E86"/>
    <w:sectPr w:rsidR="00625E86" w:rsidSect="0057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A0D"/>
    <w:multiLevelType w:val="hybridMultilevel"/>
    <w:tmpl w:val="CCE86F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A0DCC"/>
    <w:multiLevelType w:val="hybridMultilevel"/>
    <w:tmpl w:val="0FCC56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53ADD"/>
    <w:multiLevelType w:val="hybridMultilevel"/>
    <w:tmpl w:val="A7724300"/>
    <w:lvl w:ilvl="0" w:tplc="0CBCF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34EE5"/>
    <w:multiLevelType w:val="hybridMultilevel"/>
    <w:tmpl w:val="DB4C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C732F"/>
    <w:multiLevelType w:val="hybridMultilevel"/>
    <w:tmpl w:val="539CF596"/>
    <w:lvl w:ilvl="0" w:tplc="F1BE9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9671E"/>
    <w:multiLevelType w:val="hybridMultilevel"/>
    <w:tmpl w:val="14F2C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6390C"/>
    <w:multiLevelType w:val="hybridMultilevel"/>
    <w:tmpl w:val="4112BB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F0C6F"/>
    <w:multiLevelType w:val="hybridMultilevel"/>
    <w:tmpl w:val="8E0A7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5E86"/>
    <w:rsid w:val="00073798"/>
    <w:rsid w:val="00082238"/>
    <w:rsid w:val="00155DF5"/>
    <w:rsid w:val="0017546B"/>
    <w:rsid w:val="001D2C36"/>
    <w:rsid w:val="001E17CA"/>
    <w:rsid w:val="001E47CC"/>
    <w:rsid w:val="002112FB"/>
    <w:rsid w:val="00214138"/>
    <w:rsid w:val="002B2EB5"/>
    <w:rsid w:val="002F2005"/>
    <w:rsid w:val="00330D23"/>
    <w:rsid w:val="0034082A"/>
    <w:rsid w:val="003B7F2B"/>
    <w:rsid w:val="00400131"/>
    <w:rsid w:val="004202B2"/>
    <w:rsid w:val="00471992"/>
    <w:rsid w:val="0049383C"/>
    <w:rsid w:val="004E28BB"/>
    <w:rsid w:val="00560945"/>
    <w:rsid w:val="005631FD"/>
    <w:rsid w:val="00575662"/>
    <w:rsid w:val="005B1C54"/>
    <w:rsid w:val="005E3E98"/>
    <w:rsid w:val="005F2FA8"/>
    <w:rsid w:val="00625E86"/>
    <w:rsid w:val="00650EC8"/>
    <w:rsid w:val="006540C6"/>
    <w:rsid w:val="00675798"/>
    <w:rsid w:val="006768CC"/>
    <w:rsid w:val="00677C96"/>
    <w:rsid w:val="00682C17"/>
    <w:rsid w:val="00691D68"/>
    <w:rsid w:val="006A21CC"/>
    <w:rsid w:val="006B2545"/>
    <w:rsid w:val="006E28F9"/>
    <w:rsid w:val="0074693D"/>
    <w:rsid w:val="007830D1"/>
    <w:rsid w:val="00796F09"/>
    <w:rsid w:val="007F5E39"/>
    <w:rsid w:val="00840ECB"/>
    <w:rsid w:val="00885750"/>
    <w:rsid w:val="0093401F"/>
    <w:rsid w:val="00971290"/>
    <w:rsid w:val="009F0713"/>
    <w:rsid w:val="00A22841"/>
    <w:rsid w:val="00A910FB"/>
    <w:rsid w:val="00AA78A4"/>
    <w:rsid w:val="00B71175"/>
    <w:rsid w:val="00BA1415"/>
    <w:rsid w:val="00C01C40"/>
    <w:rsid w:val="00C27337"/>
    <w:rsid w:val="00C43E35"/>
    <w:rsid w:val="00C916EE"/>
    <w:rsid w:val="00C92FBD"/>
    <w:rsid w:val="00CB3089"/>
    <w:rsid w:val="00D12914"/>
    <w:rsid w:val="00D16326"/>
    <w:rsid w:val="00D65182"/>
    <w:rsid w:val="00D73288"/>
    <w:rsid w:val="00D833D2"/>
    <w:rsid w:val="00DC094E"/>
    <w:rsid w:val="00DC0AC8"/>
    <w:rsid w:val="00DD3522"/>
    <w:rsid w:val="00DF528B"/>
    <w:rsid w:val="00E465EE"/>
    <w:rsid w:val="00E55EFB"/>
    <w:rsid w:val="00E647D2"/>
    <w:rsid w:val="00E65C39"/>
    <w:rsid w:val="00F0272F"/>
    <w:rsid w:val="00F631B1"/>
    <w:rsid w:val="00F8522B"/>
    <w:rsid w:val="00FA31E2"/>
    <w:rsid w:val="00FD4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6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5E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29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5F2F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6071-212F-46E1-856C-263212F3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11</Pages>
  <Words>3132</Words>
  <Characters>18484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Pribram</Company>
  <LinksUpToDate>false</LinksUpToDate>
  <CharactersWithSpaces>21573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Svajčíková</dc:creator>
  <cp:lastModifiedBy>PC</cp:lastModifiedBy>
  <cp:revision>13</cp:revision>
  <cp:lastPrinted>2023-10-17T10:07:00Z</cp:lastPrinted>
  <dcterms:created xsi:type="dcterms:W3CDTF">2023-10-25T14:46:00Z</dcterms:created>
  <dcterms:modified xsi:type="dcterms:W3CDTF">2023-10-31T02:11:00Z</dcterms:modified>
</cp:coreProperties>
</file>