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60" w:rsidRPr="00600AB7" w:rsidRDefault="00DD2B60" w:rsidP="00DD2B60">
      <w:pPr>
        <w:jc w:val="right"/>
        <w:rPr>
          <w:b/>
          <w:color w:val="000000"/>
          <w:sz w:val="20"/>
        </w:rPr>
      </w:pPr>
      <w:r w:rsidRPr="00600AB7">
        <w:rPr>
          <w:b/>
          <w:color w:val="000000"/>
          <w:sz w:val="20"/>
        </w:rPr>
        <w:t xml:space="preserve">Příloha č. 6 k vyhlášce č. 503/2006 Sb. </w:t>
      </w:r>
    </w:p>
    <w:p w:rsidR="00DD2B60" w:rsidRPr="00274BBD" w:rsidRDefault="00DD2B60" w:rsidP="00A12D42">
      <w:pPr>
        <w:pStyle w:val="Nadpis1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 w:rsidRPr="00274BBD"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B6042F" w:rsidRPr="00765379" w:rsidRDefault="00B6042F" w:rsidP="00A12D42">
      <w:pPr>
        <w:tabs>
          <w:tab w:val="left" w:pos="4395"/>
          <w:tab w:val="left" w:pos="5670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Úřad:</w:t>
      </w:r>
      <w:r>
        <w:rPr>
          <w:szCs w:val="24"/>
        </w:rPr>
        <w:tab/>
        <w:t xml:space="preserve">Městský úřad Příbram, stavební úřad </w:t>
      </w:r>
    </w:p>
    <w:p w:rsidR="00B6042F" w:rsidRPr="00765379" w:rsidRDefault="00B6042F" w:rsidP="00A12D42">
      <w:pPr>
        <w:tabs>
          <w:tab w:val="left" w:pos="4395"/>
          <w:tab w:val="left" w:pos="5670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Ulice</w:t>
      </w:r>
      <w:r>
        <w:rPr>
          <w:szCs w:val="24"/>
        </w:rPr>
        <w:t>:</w:t>
      </w:r>
      <w:r>
        <w:rPr>
          <w:szCs w:val="24"/>
        </w:rPr>
        <w:tab/>
        <w:t>Tyršova 108, Příbram I</w:t>
      </w:r>
    </w:p>
    <w:p w:rsidR="00B6042F" w:rsidRPr="00765379" w:rsidRDefault="00B6042F" w:rsidP="00A12D42">
      <w:pPr>
        <w:tabs>
          <w:tab w:val="left" w:pos="4395"/>
          <w:tab w:val="left" w:pos="5670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PSČ, obec</w:t>
      </w:r>
      <w:r>
        <w:rPr>
          <w:szCs w:val="24"/>
        </w:rPr>
        <w:t>:</w:t>
      </w:r>
      <w:r>
        <w:rPr>
          <w:szCs w:val="24"/>
        </w:rPr>
        <w:tab/>
        <w:t>261 19  Příbram 1</w:t>
      </w:r>
    </w:p>
    <w:p w:rsidR="00DD2B60" w:rsidRPr="00274BBD" w:rsidRDefault="00DD2B60" w:rsidP="00DD2B60">
      <w:pPr>
        <w:rPr>
          <w:szCs w:val="24"/>
        </w:rPr>
      </w:pPr>
    </w:p>
    <w:p w:rsidR="00DD2B60" w:rsidRPr="0008558F" w:rsidRDefault="00DD2B60" w:rsidP="0076120E">
      <w:pPr>
        <w:pStyle w:val="Nadpis2"/>
        <w:tabs>
          <w:tab w:val="left" w:pos="851"/>
        </w:tabs>
        <w:ind w:left="851" w:hanging="851"/>
        <w:rPr>
          <w:rFonts w:ascii="Times New Roman" w:hAnsi="Times New Roman" w:cs="Times New Roman"/>
          <w:i w:val="0"/>
          <w:caps/>
        </w:rPr>
      </w:pPr>
      <w:r w:rsidRPr="0008558F">
        <w:rPr>
          <w:rFonts w:ascii="Times New Roman" w:hAnsi="Times New Roman" w:cs="Times New Roman"/>
          <w:i w:val="0"/>
          <w:caps/>
        </w:rPr>
        <w:t xml:space="preserve">Věc:  </w:t>
      </w:r>
      <w:r w:rsidRPr="0008558F">
        <w:rPr>
          <w:rFonts w:ascii="Times New Roman" w:hAnsi="Times New Roman" w:cs="Times New Roman"/>
          <w:i w:val="0"/>
          <w:caps/>
        </w:rPr>
        <w:tab/>
        <w:t>žádost o vydání společného povolení</w:t>
      </w:r>
    </w:p>
    <w:p w:rsidR="00A12D42" w:rsidRPr="00373AF9" w:rsidRDefault="00621DB4" w:rsidP="00A12D42">
      <w:pPr>
        <w:tabs>
          <w:tab w:val="left" w:pos="567"/>
          <w:tab w:val="left" w:pos="993"/>
        </w:tabs>
        <w:spacing w:before="120"/>
        <w:rPr>
          <w:b/>
          <w:sz w:val="26"/>
          <w:szCs w:val="26"/>
        </w:rPr>
      </w:pPr>
      <w:r w:rsidRPr="00373AF9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A12D42" w:rsidRPr="00373AF9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373AF9">
        <w:rPr>
          <w:b/>
          <w:sz w:val="26"/>
          <w:szCs w:val="26"/>
        </w:rPr>
        <w:fldChar w:fldCharType="end"/>
      </w:r>
      <w:r w:rsidR="00A12D42">
        <w:rPr>
          <w:b/>
          <w:sz w:val="26"/>
          <w:szCs w:val="26"/>
        </w:rPr>
        <w:t xml:space="preserve"> </w:t>
      </w:r>
      <w:r w:rsidR="00A12D42">
        <w:rPr>
          <w:b/>
          <w:sz w:val="26"/>
          <w:szCs w:val="26"/>
        </w:rPr>
        <w:tab/>
      </w:r>
      <w:r w:rsidR="00A12D42">
        <w:rPr>
          <w:b/>
          <w:sz w:val="26"/>
          <w:szCs w:val="26"/>
        </w:rPr>
        <w:tab/>
        <w:t xml:space="preserve">ve </w:t>
      </w:r>
      <w:r w:rsidR="00A12D42" w:rsidRPr="00A12D42">
        <w:rPr>
          <w:b/>
          <w:sz w:val="26"/>
          <w:szCs w:val="26"/>
        </w:rPr>
        <w:t xml:space="preserve">společném </w:t>
      </w:r>
      <w:r w:rsidR="0076120E">
        <w:rPr>
          <w:b/>
          <w:sz w:val="26"/>
          <w:szCs w:val="26"/>
        </w:rPr>
        <w:t xml:space="preserve">územním a stavebním </w:t>
      </w:r>
      <w:r w:rsidR="00A12D42">
        <w:rPr>
          <w:b/>
          <w:sz w:val="26"/>
          <w:szCs w:val="26"/>
        </w:rPr>
        <w:t>řízení</w:t>
      </w:r>
      <w:r w:rsidR="00A12D42" w:rsidRPr="00373AF9">
        <w:rPr>
          <w:b/>
          <w:sz w:val="26"/>
          <w:szCs w:val="26"/>
        </w:rPr>
        <w:t xml:space="preserve"> </w:t>
      </w:r>
    </w:p>
    <w:p w:rsidR="00A12D42" w:rsidRPr="00373AF9" w:rsidRDefault="00621DB4" w:rsidP="00A12D42">
      <w:pPr>
        <w:tabs>
          <w:tab w:val="left" w:pos="567"/>
          <w:tab w:val="left" w:pos="993"/>
        </w:tabs>
        <w:spacing w:before="120"/>
        <w:rPr>
          <w:b/>
          <w:sz w:val="26"/>
          <w:szCs w:val="26"/>
        </w:rPr>
      </w:pPr>
      <w:r w:rsidRPr="00373AF9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A12D42" w:rsidRPr="00373AF9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373AF9">
        <w:rPr>
          <w:b/>
          <w:sz w:val="26"/>
          <w:szCs w:val="26"/>
        </w:rPr>
        <w:fldChar w:fldCharType="end"/>
      </w:r>
      <w:r w:rsidR="00A12D42">
        <w:rPr>
          <w:b/>
          <w:sz w:val="26"/>
          <w:szCs w:val="26"/>
        </w:rPr>
        <w:t xml:space="preserve"> </w:t>
      </w:r>
      <w:r w:rsidR="00A12D42">
        <w:rPr>
          <w:b/>
          <w:sz w:val="26"/>
          <w:szCs w:val="26"/>
        </w:rPr>
        <w:tab/>
      </w:r>
      <w:r w:rsidR="00A12D42">
        <w:rPr>
          <w:b/>
          <w:sz w:val="26"/>
          <w:szCs w:val="26"/>
        </w:rPr>
        <w:tab/>
        <w:t xml:space="preserve">ve </w:t>
      </w:r>
      <w:r w:rsidR="00A12D42" w:rsidRPr="00A12D42">
        <w:rPr>
          <w:b/>
          <w:sz w:val="26"/>
          <w:szCs w:val="26"/>
        </w:rPr>
        <w:t>společném</w:t>
      </w:r>
      <w:r w:rsidR="0076120E" w:rsidRPr="0076120E">
        <w:rPr>
          <w:b/>
          <w:sz w:val="26"/>
          <w:szCs w:val="26"/>
        </w:rPr>
        <w:t xml:space="preserve"> </w:t>
      </w:r>
      <w:r w:rsidR="0076120E">
        <w:rPr>
          <w:b/>
          <w:sz w:val="26"/>
          <w:szCs w:val="26"/>
        </w:rPr>
        <w:t>územním a stavebním</w:t>
      </w:r>
      <w:r w:rsidR="00A12D42" w:rsidRPr="00A12D42">
        <w:rPr>
          <w:b/>
          <w:sz w:val="26"/>
          <w:szCs w:val="26"/>
        </w:rPr>
        <w:t xml:space="preserve"> </w:t>
      </w:r>
      <w:r w:rsidR="00A12D42">
        <w:rPr>
          <w:b/>
          <w:sz w:val="26"/>
          <w:szCs w:val="26"/>
        </w:rPr>
        <w:t xml:space="preserve">řízení s posouzením </w:t>
      </w:r>
      <w:r w:rsidR="00A12D42" w:rsidRPr="009F2605">
        <w:rPr>
          <w:b/>
          <w:sz w:val="26"/>
          <w:szCs w:val="26"/>
        </w:rPr>
        <w:t>vlivů na životní prostředí</w:t>
      </w:r>
    </w:p>
    <w:p w:rsidR="00A12D42" w:rsidRPr="00A12D42" w:rsidRDefault="00A12D42" w:rsidP="00DD2B60">
      <w:pPr>
        <w:pStyle w:val="nadpiszkona"/>
        <w:spacing w:before="0"/>
        <w:jc w:val="both"/>
        <w:rPr>
          <w:b w:val="0"/>
          <w:sz w:val="16"/>
          <w:szCs w:val="24"/>
        </w:rPr>
      </w:pPr>
    </w:p>
    <w:p w:rsidR="00DD2B60" w:rsidRPr="000F4CC5" w:rsidRDefault="00DD2B60" w:rsidP="00DD2B60">
      <w:pPr>
        <w:pStyle w:val="nadpiszkona"/>
        <w:spacing w:before="0"/>
        <w:jc w:val="both"/>
        <w:rPr>
          <w:b w:val="0"/>
          <w:strike/>
          <w:color w:val="000000"/>
          <w:szCs w:val="24"/>
        </w:rPr>
      </w:pPr>
      <w:r w:rsidRPr="00274BBD">
        <w:rPr>
          <w:b w:val="0"/>
          <w:szCs w:val="24"/>
        </w:rPr>
        <w:t xml:space="preserve">podle ustanovení </w:t>
      </w:r>
      <w:r w:rsidR="00A12D42">
        <w:rPr>
          <w:b w:val="0"/>
          <w:szCs w:val="24"/>
        </w:rPr>
        <w:t xml:space="preserve">§ 94j a </w:t>
      </w:r>
      <w:r w:rsidRPr="00274BBD">
        <w:rPr>
          <w:b w:val="0"/>
          <w:szCs w:val="24"/>
        </w:rPr>
        <w:t xml:space="preserve">§ </w:t>
      </w:r>
      <w:r>
        <w:rPr>
          <w:b w:val="0"/>
          <w:szCs w:val="24"/>
        </w:rPr>
        <w:t>94</w:t>
      </w:r>
      <w:r w:rsidR="00A12D42">
        <w:rPr>
          <w:b w:val="0"/>
          <w:szCs w:val="24"/>
        </w:rPr>
        <w:t>q</w:t>
      </w:r>
      <w:r w:rsidRPr="00274BBD">
        <w:rPr>
          <w:b w:val="0"/>
          <w:szCs w:val="24"/>
        </w:rPr>
        <w:t xml:space="preserve"> zákona č. 183/2006 Sb., o územním plánování a stavebním řádu (stavební zákon), a § </w:t>
      </w:r>
      <w:r>
        <w:rPr>
          <w:b w:val="0"/>
          <w:color w:val="000000"/>
          <w:szCs w:val="24"/>
        </w:rPr>
        <w:t>13a</w:t>
      </w:r>
      <w:r w:rsidRPr="00274BBD">
        <w:rPr>
          <w:b w:val="0"/>
          <w:szCs w:val="24"/>
        </w:rPr>
        <w:t xml:space="preserve"> vyhlášky č. </w:t>
      </w:r>
      <w:r w:rsidRPr="003E4A9B"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</w:t>
      </w:r>
      <w:r w:rsidRPr="00274BBD">
        <w:rPr>
          <w:b w:val="0"/>
          <w:szCs w:val="24"/>
        </w:rPr>
        <w:t xml:space="preserve">Sb., </w:t>
      </w:r>
      <w:r>
        <w:rPr>
          <w:b w:val="0"/>
          <w:color w:val="000000"/>
          <w:szCs w:val="24"/>
        </w:rPr>
        <w:t>o podrobnější úpravě územního rozhodování, územního opatření a</w:t>
      </w:r>
      <w:r w:rsidR="002F6345">
        <w:rPr>
          <w:b w:val="0"/>
          <w:color w:val="000000"/>
          <w:szCs w:val="24"/>
        </w:rPr>
        <w:t> </w:t>
      </w:r>
      <w:r>
        <w:rPr>
          <w:b w:val="0"/>
          <w:color w:val="000000"/>
          <w:szCs w:val="24"/>
        </w:rPr>
        <w:t>stavebního řádu</w:t>
      </w:r>
    </w:p>
    <w:p w:rsidR="00DD2B60" w:rsidRPr="000F4CC5" w:rsidRDefault="00DD2B60" w:rsidP="00DD2B6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 </w:t>
      </w:r>
      <w:r w:rsidRPr="000F4CC5">
        <w:rPr>
          <w:b/>
          <w:sz w:val="28"/>
          <w:szCs w:val="28"/>
        </w:rPr>
        <w:t>A</w:t>
      </w:r>
    </w:p>
    <w:p w:rsidR="00DD2B60" w:rsidRPr="00205E0C" w:rsidRDefault="00DD2B60" w:rsidP="00DD2B60">
      <w:pPr>
        <w:numPr>
          <w:ilvl w:val="1"/>
          <w:numId w:val="3"/>
        </w:numPr>
        <w:tabs>
          <w:tab w:val="num" w:pos="360"/>
        </w:tabs>
        <w:spacing w:before="120" w:after="120"/>
        <w:ind w:left="0" w:firstLine="0"/>
        <w:rPr>
          <w:b/>
        </w:rPr>
      </w:pPr>
      <w:r>
        <w:rPr>
          <w:b/>
        </w:rPr>
        <w:t>Identifikační údaje stavebního záměru</w:t>
      </w:r>
      <w:r w:rsidRPr="00205E0C">
        <w:rPr>
          <w:b/>
        </w:rPr>
        <w:t xml:space="preserve"> </w:t>
      </w:r>
    </w:p>
    <w:p w:rsidR="00DD2B60" w:rsidRPr="00205E0C" w:rsidRDefault="00DD2B60" w:rsidP="00DD2B60">
      <w:r>
        <w:t>(</w:t>
      </w:r>
      <w:r w:rsidRPr="00205E0C">
        <w:t>název stavby</w:t>
      </w:r>
      <w:r>
        <w:t xml:space="preserve"> / změny stavby</w:t>
      </w:r>
      <w:r w:rsidRPr="00205E0C">
        <w:t xml:space="preserve">, </w:t>
      </w:r>
      <w:r>
        <w:t xml:space="preserve">druh a účel stavby / změny stavby, v případě souboru staveb označení jednotlivých staveb, </w:t>
      </w:r>
      <w:r w:rsidRPr="00205E0C">
        <w:t>místo stavby</w:t>
      </w:r>
      <w:r>
        <w:t xml:space="preserve"> / změny stavby</w:t>
      </w:r>
      <w:r w:rsidRPr="00205E0C">
        <w:t xml:space="preserve"> – </w:t>
      </w:r>
      <w:r>
        <w:t>obec, ulice, číslo popisné / evidenční</w:t>
      </w:r>
      <w:r w:rsidRPr="00205E0C">
        <w:t>)</w:t>
      </w:r>
    </w:p>
    <w:p w:rsidR="00DD2B60" w:rsidRPr="00205E0C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205E0C" w:rsidRDefault="00DD2B60" w:rsidP="00DD2B60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DD2B60" w:rsidRPr="00DD0033" w:rsidRDefault="00DD2B60" w:rsidP="00DD2B60">
      <w:pPr>
        <w:numPr>
          <w:ilvl w:val="1"/>
          <w:numId w:val="3"/>
        </w:numPr>
        <w:tabs>
          <w:tab w:val="num" w:pos="360"/>
          <w:tab w:val="num" w:pos="1440"/>
        </w:tabs>
        <w:spacing w:before="120" w:after="120"/>
        <w:ind w:left="0" w:firstLine="0"/>
        <w:rPr>
          <w:b/>
        </w:rPr>
      </w:pPr>
      <w:r w:rsidRPr="00DD0033">
        <w:rPr>
          <w:b/>
        </w:rPr>
        <w:t>Pozemky, na kterých se stavba umisťuje</w:t>
      </w:r>
    </w:p>
    <w:tbl>
      <w:tblPr>
        <w:tblW w:w="0" w:type="auto"/>
        <w:jc w:val="center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63"/>
        <w:gridCol w:w="1559"/>
        <w:gridCol w:w="3382"/>
        <w:gridCol w:w="1154"/>
      </w:tblGrid>
      <w:tr w:rsidR="00DD2B60" w:rsidRPr="00F63861" w:rsidTr="006638F2">
        <w:trPr>
          <w:cantSplit/>
          <w:trHeight w:val="400"/>
          <w:jc w:val="center"/>
        </w:trPr>
        <w:tc>
          <w:tcPr>
            <w:tcW w:w="3263" w:type="dxa"/>
            <w:vAlign w:val="center"/>
          </w:tcPr>
          <w:p w:rsidR="00DD2B60" w:rsidRPr="00F63861" w:rsidRDefault="00DD2B60" w:rsidP="006638F2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 w:rsidRPr="00F63861">
              <w:rPr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:rsidR="00DD2B60" w:rsidRPr="00F63861" w:rsidRDefault="00DD2B60" w:rsidP="006638F2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 w:rsidRPr="00F63861">
              <w:rPr>
                <w:sz w:val="22"/>
                <w:szCs w:val="22"/>
              </w:rPr>
              <w:t>parcelní č.</w:t>
            </w:r>
          </w:p>
        </w:tc>
        <w:tc>
          <w:tcPr>
            <w:tcW w:w="3382" w:type="dxa"/>
            <w:vAlign w:val="center"/>
          </w:tcPr>
          <w:p w:rsidR="00DD2B60" w:rsidRPr="00F63861" w:rsidRDefault="00DD2B60" w:rsidP="006638F2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 w:rsidRPr="00F63861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DD2B60" w:rsidRPr="00F63861" w:rsidRDefault="00DD2B60" w:rsidP="006638F2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 w:rsidRPr="00F63861">
              <w:rPr>
                <w:sz w:val="22"/>
                <w:szCs w:val="22"/>
              </w:rPr>
              <w:t>výměra</w:t>
            </w:r>
          </w:p>
        </w:tc>
      </w:tr>
      <w:tr w:rsidR="00DD2B60" w:rsidRPr="00765379" w:rsidTr="006638F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D2B60" w:rsidRPr="00765379" w:rsidTr="006638F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D2B60" w:rsidRPr="00765379" w:rsidTr="006638F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D2B60" w:rsidRPr="00765379" w:rsidTr="006638F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D2B60" w:rsidRPr="00765379" w:rsidRDefault="00DD2B60" w:rsidP="006638F2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DD2B60" w:rsidRDefault="00DD2B60" w:rsidP="00DD2B60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stavba / </w:t>
      </w:r>
      <w:r w:rsidRPr="00B41F64">
        <w:rPr>
          <w:szCs w:val="24"/>
        </w:rPr>
        <w:t>změna</w:t>
      </w:r>
      <w:r>
        <w:rPr>
          <w:szCs w:val="24"/>
        </w:rPr>
        <w:t xml:space="preserve"> stavby</w:t>
      </w:r>
      <w:r w:rsidRPr="00B41F64">
        <w:rPr>
          <w:szCs w:val="24"/>
        </w:rPr>
        <w:t xml:space="preserve"> na více pozemcích</w:t>
      </w:r>
      <w:r>
        <w:rPr>
          <w:szCs w:val="24"/>
        </w:rPr>
        <w:t xml:space="preserve"> / stavbách</w:t>
      </w:r>
      <w:r w:rsidRPr="00B41F64">
        <w:rPr>
          <w:szCs w:val="24"/>
        </w:rPr>
        <w:t>, žadatel připojuje údaje obsažené v</w:t>
      </w:r>
      <w:r>
        <w:rPr>
          <w:szCs w:val="24"/>
        </w:rPr>
        <w:t xml:space="preserve"> tomto </w:t>
      </w:r>
      <w:r w:rsidRPr="00B41F64">
        <w:rPr>
          <w:szCs w:val="24"/>
        </w:rPr>
        <w:t>bodě v</w:t>
      </w:r>
      <w:r>
        <w:rPr>
          <w:szCs w:val="24"/>
        </w:rPr>
        <w:t xml:space="preserve"> </w:t>
      </w:r>
      <w:r w:rsidRPr="00B41F64">
        <w:rPr>
          <w:szCs w:val="24"/>
        </w:rPr>
        <w:t xml:space="preserve">samostatné příloze:  </w:t>
      </w:r>
      <w:r w:rsidR="00621DB4" w:rsidRPr="00B41F6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B41F64">
        <w:rPr>
          <w:b/>
          <w:szCs w:val="24"/>
        </w:rPr>
        <w:fldChar w:fldCharType="end"/>
      </w:r>
      <w:r w:rsidRPr="00B41F64">
        <w:rPr>
          <w:b/>
          <w:szCs w:val="24"/>
        </w:rPr>
        <w:t xml:space="preserve"> </w:t>
      </w:r>
      <w:r w:rsidRPr="00B41F64">
        <w:rPr>
          <w:szCs w:val="24"/>
        </w:rPr>
        <w:t xml:space="preserve">ano       </w:t>
      </w:r>
      <w:r w:rsidR="00621DB4" w:rsidRPr="00B41F6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B41F64">
        <w:rPr>
          <w:b/>
          <w:szCs w:val="24"/>
        </w:rPr>
        <w:fldChar w:fldCharType="end"/>
      </w:r>
      <w:r w:rsidRPr="00B41F64">
        <w:rPr>
          <w:b/>
          <w:szCs w:val="24"/>
        </w:rPr>
        <w:t xml:space="preserve">  </w:t>
      </w:r>
      <w:r w:rsidRPr="00B41F64">
        <w:rPr>
          <w:szCs w:val="24"/>
        </w:rPr>
        <w:t>ne</w:t>
      </w:r>
    </w:p>
    <w:p w:rsidR="00DD2B60" w:rsidRPr="0026737A" w:rsidRDefault="0026737A" w:rsidP="0026737A">
      <w:pPr>
        <w:numPr>
          <w:ilvl w:val="1"/>
          <w:numId w:val="3"/>
        </w:numPr>
        <w:tabs>
          <w:tab w:val="num" w:pos="360"/>
          <w:tab w:val="num" w:pos="1440"/>
        </w:tabs>
        <w:spacing w:before="120" w:after="120"/>
        <w:ind w:left="0" w:firstLine="0"/>
        <w:rPr>
          <w:b/>
        </w:rPr>
      </w:pPr>
      <w:r>
        <w:rPr>
          <w:b/>
        </w:rPr>
        <w:t xml:space="preserve"> </w:t>
      </w:r>
      <w:r w:rsidR="00DD2B60" w:rsidRPr="0026737A">
        <w:rPr>
          <w:b/>
        </w:rPr>
        <w:t>Identifikační údaje stavebníka</w:t>
      </w:r>
    </w:p>
    <w:p w:rsidR="002F6345" w:rsidRDefault="002F6345" w:rsidP="002F6345">
      <w:pPr>
        <w:spacing w:before="120"/>
      </w:pPr>
      <w:r w:rsidRPr="00ED1C26">
        <w:t>(</w:t>
      </w:r>
      <w:r w:rsidRPr="00387221">
        <w:rPr>
          <w:b/>
        </w:rPr>
        <w:t>fyzická osoba</w:t>
      </w:r>
      <w:r w:rsidRPr="00ED1C26">
        <w:t xml:space="preserve"> uvede jméno, příjmení, datum narození, místo trvalého pobytu popřípadě adresu pro doručování, není-li shodná s místem trvalého pobytu; </w:t>
      </w:r>
    </w:p>
    <w:p w:rsidR="002F6345" w:rsidRDefault="002F6345" w:rsidP="002F6345">
      <w:r w:rsidRPr="00387221">
        <w:rPr>
          <w:b/>
        </w:rPr>
        <w:t>pokud záměr souvisí s její podnikatelskou činností, uvede fyzická osoba</w:t>
      </w:r>
      <w:r w:rsidRPr="00ED1C26">
        <w:t xml:space="preserve"> jméno, příjmení, datum</w:t>
      </w:r>
      <w:r>
        <w:t> </w:t>
      </w:r>
      <w:r w:rsidRPr="00ED1C26">
        <w:t xml:space="preserve">narození, </w:t>
      </w:r>
      <w:r>
        <w:t xml:space="preserve">IČ, </w:t>
      </w:r>
      <w:r w:rsidRPr="00ED1C26">
        <w:t xml:space="preserve">bylo-li přiděleno, místo trvalého pobytu popřípadě adresu pro doručování, není-li shodná s místem trvalého pobytu; </w:t>
      </w:r>
    </w:p>
    <w:p w:rsidR="002F6345" w:rsidRPr="00ED1C26" w:rsidRDefault="002F6345" w:rsidP="002F6345">
      <w:pPr>
        <w:spacing w:after="120"/>
        <w:rPr>
          <w:b/>
        </w:rPr>
      </w:pPr>
      <w:r w:rsidRPr="00387221">
        <w:rPr>
          <w:b/>
        </w:rPr>
        <w:t>právnická osoba</w:t>
      </w:r>
      <w:r w:rsidRPr="00ED1C26">
        <w:t xml:space="preserve"> uvede název nebo obchodní firmu, </w:t>
      </w:r>
      <w:r>
        <w:t xml:space="preserve">IČ, </w:t>
      </w:r>
      <w:r w:rsidRPr="00ED1C26">
        <w:t>bylo-li přiděleno, adresu sídla popřípadě adresu pro doručování, není-li shodná s adresou sídla, osobu oprávněnou</w:t>
      </w:r>
      <w:r>
        <w:t xml:space="preserve"> jednat jménem právnické osoby)</w:t>
      </w:r>
    </w:p>
    <w:p w:rsidR="00DD2B60" w:rsidRPr="00205E0C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205E0C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EC578D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EC578D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2342E9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2342E9">
        <w:rPr>
          <w:szCs w:val="24"/>
        </w:rPr>
        <w:lastRenderedPageBreak/>
        <w:t>Telefon / mobilní telefon: ...............................................................................................................................</w:t>
      </w:r>
    </w:p>
    <w:p w:rsidR="00DD2B60" w:rsidRPr="002342E9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2342E9">
        <w:rPr>
          <w:szCs w:val="24"/>
        </w:rPr>
        <w:t>Fax / e-mail: …</w:t>
      </w:r>
      <w:r>
        <w:rPr>
          <w:szCs w:val="24"/>
        </w:rPr>
        <w:t>…………………..</w:t>
      </w:r>
      <w:r w:rsidRPr="002342E9">
        <w:rPr>
          <w:szCs w:val="24"/>
        </w:rPr>
        <w:t>…………..............</w:t>
      </w:r>
      <w:r>
        <w:rPr>
          <w:szCs w:val="24"/>
        </w:rPr>
        <w:t>.</w:t>
      </w:r>
      <w:r w:rsidRPr="002342E9">
        <w:rPr>
          <w:szCs w:val="24"/>
        </w:rPr>
        <w:t>...................................................................................</w:t>
      </w:r>
    </w:p>
    <w:p w:rsidR="00DD2B60" w:rsidRPr="002342E9" w:rsidRDefault="00DD2B60" w:rsidP="00DD2B60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</w:t>
      </w:r>
      <w:r w:rsidRPr="002342E9">
        <w:rPr>
          <w:szCs w:val="24"/>
        </w:rPr>
        <w:t>:</w:t>
      </w:r>
      <w:r>
        <w:rPr>
          <w:szCs w:val="24"/>
        </w:rPr>
        <w:t>……………....</w:t>
      </w:r>
      <w:r w:rsidRPr="002342E9">
        <w:rPr>
          <w:szCs w:val="24"/>
        </w:rPr>
        <w:t>……………..............</w:t>
      </w:r>
      <w:r>
        <w:rPr>
          <w:szCs w:val="24"/>
        </w:rPr>
        <w:t>.</w:t>
      </w:r>
      <w:r w:rsidRPr="002342E9">
        <w:rPr>
          <w:szCs w:val="24"/>
        </w:rPr>
        <w:t>...................................................................................</w:t>
      </w:r>
    </w:p>
    <w:p w:rsidR="00DD2B60" w:rsidRPr="00274BBD" w:rsidRDefault="00DD2B60" w:rsidP="00DD2B60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Podává-li žádost</w:t>
      </w:r>
      <w:r w:rsidRPr="00274BBD">
        <w:rPr>
          <w:szCs w:val="24"/>
        </w:rPr>
        <w:t xml:space="preserve">  více osob, připojují se  údaje obsažené v tomto bodě  v samostatné příloze:</w:t>
      </w:r>
    </w:p>
    <w:p w:rsidR="00DD2B60" w:rsidRDefault="00DD2B60" w:rsidP="00DD2B60">
      <w:pPr>
        <w:tabs>
          <w:tab w:val="left" w:pos="426"/>
          <w:tab w:val="left" w:pos="4536"/>
          <w:tab w:val="left" w:pos="4706"/>
        </w:tabs>
        <w:rPr>
          <w:szCs w:val="24"/>
        </w:rPr>
      </w:pPr>
      <w:r w:rsidRPr="00274BBD">
        <w:rPr>
          <w:b/>
          <w:szCs w:val="24"/>
        </w:rPr>
        <w:tab/>
        <w:t xml:space="preserve"> </w:t>
      </w:r>
      <w:r w:rsidR="00621DB4"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ano               </w:t>
      </w:r>
      <w:r w:rsidR="00621DB4"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ne</w:t>
      </w:r>
    </w:p>
    <w:p w:rsidR="00DD2B60" w:rsidRPr="0026737A" w:rsidRDefault="00DD2B60" w:rsidP="0026737A">
      <w:pPr>
        <w:numPr>
          <w:ilvl w:val="1"/>
          <w:numId w:val="3"/>
        </w:numPr>
        <w:tabs>
          <w:tab w:val="num" w:pos="360"/>
          <w:tab w:val="num" w:pos="1440"/>
        </w:tabs>
        <w:spacing w:before="240" w:after="120"/>
        <w:ind w:left="0" w:firstLine="0"/>
        <w:rPr>
          <w:b/>
        </w:rPr>
      </w:pPr>
      <w:r w:rsidRPr="0026737A">
        <w:rPr>
          <w:b/>
        </w:rPr>
        <w:t xml:space="preserve"> Stavebník jedná   </w:t>
      </w:r>
    </w:p>
    <w:p w:rsidR="00DD2B60" w:rsidRPr="00EC578D" w:rsidRDefault="00621DB4" w:rsidP="00DD2B60">
      <w:pPr>
        <w:tabs>
          <w:tab w:val="left" w:pos="426"/>
        </w:tabs>
        <w:spacing w:before="120"/>
        <w:rPr>
          <w:szCs w:val="24"/>
        </w:rPr>
      </w:pPr>
      <w:r w:rsidRPr="00EC578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EC578D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EC578D">
        <w:rPr>
          <w:b/>
          <w:szCs w:val="24"/>
        </w:rPr>
        <w:fldChar w:fldCharType="end"/>
      </w:r>
      <w:r w:rsidR="00DD2B60" w:rsidRPr="00EC578D">
        <w:rPr>
          <w:szCs w:val="24"/>
        </w:rPr>
        <w:t xml:space="preserve"> </w:t>
      </w:r>
      <w:r w:rsidR="00DD2B60" w:rsidRPr="00EC578D">
        <w:rPr>
          <w:szCs w:val="24"/>
        </w:rPr>
        <w:tab/>
        <w:t xml:space="preserve">samostatně     </w:t>
      </w:r>
    </w:p>
    <w:p w:rsidR="002F6345" w:rsidRDefault="00621DB4" w:rsidP="00DD2B60">
      <w:pPr>
        <w:tabs>
          <w:tab w:val="left" w:pos="426"/>
        </w:tabs>
      </w:pPr>
      <w:r w:rsidRPr="00EC578D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EC578D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EC578D">
        <w:rPr>
          <w:szCs w:val="24"/>
        </w:rPr>
        <w:fldChar w:fldCharType="end"/>
      </w:r>
      <w:r w:rsidR="00DD2B60" w:rsidRPr="00EC578D">
        <w:rPr>
          <w:szCs w:val="24"/>
        </w:rPr>
        <w:t xml:space="preserve">  </w:t>
      </w:r>
      <w:r w:rsidR="00DD2B60" w:rsidRPr="00EC578D">
        <w:rPr>
          <w:szCs w:val="24"/>
        </w:rPr>
        <w:tab/>
        <w:t>je zastoupen</w:t>
      </w:r>
      <w:r w:rsidR="00DD2B60">
        <w:rPr>
          <w:szCs w:val="24"/>
        </w:rPr>
        <w:t>;</w:t>
      </w:r>
      <w:r w:rsidR="00DD2B60" w:rsidRPr="00EC578D">
        <w:rPr>
          <w:szCs w:val="24"/>
        </w:rPr>
        <w:t xml:space="preserve"> </w:t>
      </w:r>
      <w:r w:rsidR="00DD2B60">
        <w:rPr>
          <w:szCs w:val="24"/>
        </w:rPr>
        <w:t xml:space="preserve">v případě zastoupení </w:t>
      </w:r>
      <w:r w:rsidR="00DD2B60" w:rsidRPr="00EC578D">
        <w:rPr>
          <w:szCs w:val="24"/>
        </w:rPr>
        <w:t xml:space="preserve">na základě plné moci, je </w:t>
      </w:r>
      <w:r w:rsidR="00DD2B60">
        <w:rPr>
          <w:szCs w:val="24"/>
        </w:rPr>
        <w:t xml:space="preserve">plná moc </w:t>
      </w:r>
      <w:r w:rsidR="00DD2B60" w:rsidRPr="00EC578D">
        <w:rPr>
          <w:szCs w:val="24"/>
        </w:rPr>
        <w:t>připojena v samostatné příloze</w:t>
      </w:r>
      <w:r w:rsidR="00DD2B60" w:rsidRPr="00EC578D">
        <w:t xml:space="preserve"> (u </w:t>
      </w:r>
      <w:r w:rsidR="00DD2B60" w:rsidRPr="002F6345">
        <w:rPr>
          <w:b/>
        </w:rPr>
        <w:t>fyzické osoby</w:t>
      </w:r>
      <w:r w:rsidR="00DD2B60" w:rsidRPr="00EC578D">
        <w:t xml:space="preserve"> se uvede jméno, příjmení, datum narození, místo trvalého pobytu popřípadě adres</w:t>
      </w:r>
      <w:r w:rsidR="00DD2B60">
        <w:t>a</w:t>
      </w:r>
      <w:r w:rsidR="00DD2B60" w:rsidRPr="00EC578D">
        <w:t xml:space="preserve"> pro doručování, není-li shodná s místem trvalého pobytu; </w:t>
      </w:r>
    </w:p>
    <w:p w:rsidR="0076120E" w:rsidRDefault="0076120E" w:rsidP="0076120E">
      <w:pPr>
        <w:tabs>
          <w:tab w:val="left" w:pos="426"/>
        </w:tabs>
      </w:pPr>
      <w:r w:rsidRPr="00387221">
        <w:rPr>
          <w:b/>
        </w:rPr>
        <w:t>fyzická osoba</w:t>
      </w:r>
      <w:r>
        <w:rPr>
          <w:b/>
        </w:rPr>
        <w:t xml:space="preserve"> </w:t>
      </w:r>
      <w:r w:rsidRPr="00387221">
        <w:rPr>
          <w:b/>
        </w:rPr>
        <w:t>podnika</w:t>
      </w:r>
      <w:r>
        <w:rPr>
          <w:b/>
        </w:rPr>
        <w:t>jící</w:t>
      </w:r>
      <w:r w:rsidRPr="00ED1C26">
        <w:t xml:space="preserve"> </w:t>
      </w:r>
      <w:r w:rsidRPr="00EE0412">
        <w:t>uvede</w:t>
      </w:r>
      <w:r w:rsidRPr="00387221">
        <w:rPr>
          <w:b/>
        </w:rPr>
        <w:t xml:space="preserve"> </w:t>
      </w:r>
      <w:r w:rsidRPr="00ED1C26">
        <w:t>jméno, příjmení, datum</w:t>
      </w:r>
      <w:r>
        <w:t> </w:t>
      </w:r>
      <w:r w:rsidRPr="00ED1C26">
        <w:t xml:space="preserve">narození, </w:t>
      </w:r>
      <w:r>
        <w:t xml:space="preserve">IČ, </w:t>
      </w:r>
      <w:r w:rsidRPr="00ED1C26">
        <w:t xml:space="preserve">bylo-li přiděleno, místo trvalého pobytu popřípadě adresu pro doručování, není-li shodná s místem trvalého pobytu; </w:t>
      </w:r>
      <w:r w:rsidRPr="00EC578D">
        <w:t xml:space="preserve"> </w:t>
      </w:r>
    </w:p>
    <w:p w:rsidR="00DD2B60" w:rsidRPr="00EC578D" w:rsidRDefault="00DD2B60" w:rsidP="00DD2B60">
      <w:pPr>
        <w:tabs>
          <w:tab w:val="left" w:pos="426"/>
        </w:tabs>
        <w:rPr>
          <w:szCs w:val="24"/>
        </w:rPr>
      </w:pPr>
      <w:r w:rsidRPr="002F6345">
        <w:rPr>
          <w:b/>
        </w:rPr>
        <w:t>právnická osoba</w:t>
      </w:r>
      <w:r w:rsidRPr="00EC578D">
        <w:t xml:space="preserve"> uvede název nebo obchodní firmu, </w:t>
      </w:r>
      <w:r>
        <w:t xml:space="preserve">IČ, </w:t>
      </w:r>
      <w:r w:rsidRPr="00EC578D">
        <w:t>bylo-li přiděleno, adresu sídla popřípadě adresu pro doručování, není-li shodná s adresou sídla, osobu oprávněnou jednat jménem právnické osoby)</w:t>
      </w:r>
      <w:r w:rsidRPr="00EC578D">
        <w:rPr>
          <w:szCs w:val="24"/>
        </w:rPr>
        <w:t>:</w:t>
      </w:r>
    </w:p>
    <w:p w:rsidR="00DD2B60" w:rsidRPr="00EC578D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EC578D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EC578D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EC578D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EC578D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DD2B60" w:rsidRDefault="00DD2B60" w:rsidP="00DD2B60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DD2B60" w:rsidRPr="002342E9" w:rsidRDefault="00DD2B60" w:rsidP="00DD2B60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</w:t>
      </w:r>
      <w:r w:rsidRPr="002342E9">
        <w:rPr>
          <w:szCs w:val="24"/>
        </w:rPr>
        <w:t>:</w:t>
      </w:r>
      <w:r>
        <w:rPr>
          <w:szCs w:val="24"/>
        </w:rPr>
        <w:t>……………....</w:t>
      </w:r>
      <w:r w:rsidRPr="002342E9">
        <w:rPr>
          <w:szCs w:val="24"/>
        </w:rPr>
        <w:t>……………..............</w:t>
      </w:r>
      <w:r>
        <w:rPr>
          <w:szCs w:val="24"/>
        </w:rPr>
        <w:t>.</w:t>
      </w:r>
      <w:r w:rsidRPr="002342E9">
        <w:rPr>
          <w:szCs w:val="24"/>
        </w:rPr>
        <w:t>...................................................................................</w:t>
      </w:r>
    </w:p>
    <w:p w:rsidR="00DD2B60" w:rsidRPr="0026737A" w:rsidRDefault="00DD2B60" w:rsidP="0026737A">
      <w:pPr>
        <w:numPr>
          <w:ilvl w:val="1"/>
          <w:numId w:val="3"/>
        </w:numPr>
        <w:tabs>
          <w:tab w:val="num" w:pos="360"/>
          <w:tab w:val="num" w:pos="1440"/>
        </w:tabs>
        <w:spacing w:before="240" w:after="120"/>
        <w:ind w:left="0" w:firstLine="0"/>
        <w:rPr>
          <w:b/>
        </w:rPr>
      </w:pPr>
      <w:r w:rsidRPr="0026737A">
        <w:rPr>
          <w:b/>
        </w:rPr>
        <w:t>Údaje o stavebním záměru a jeho popis</w:t>
      </w:r>
    </w:p>
    <w:p w:rsidR="00DD2B60" w:rsidRPr="000F4CC5" w:rsidRDefault="00621DB4" w:rsidP="00DD2B60">
      <w:pPr>
        <w:spacing w:before="120"/>
        <w:rPr>
          <w:color w:val="000000"/>
          <w:szCs w:val="24"/>
        </w:rPr>
      </w:pP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274BBD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274BBD">
        <w:rPr>
          <w:b/>
          <w:szCs w:val="24"/>
        </w:rPr>
        <w:fldChar w:fldCharType="end"/>
      </w:r>
      <w:r w:rsidR="00DD2B60" w:rsidRPr="00274BBD">
        <w:rPr>
          <w:szCs w:val="24"/>
        </w:rPr>
        <w:t xml:space="preserve">  nová stavba </w:t>
      </w:r>
    </w:p>
    <w:p w:rsidR="00DD2B60" w:rsidRPr="0065021A" w:rsidRDefault="00621DB4" w:rsidP="00DD2B60">
      <w:pPr>
        <w:spacing w:before="120"/>
        <w:rPr>
          <w:szCs w:val="24"/>
        </w:rPr>
      </w:pPr>
      <w:r w:rsidRPr="0065021A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65021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65021A">
        <w:rPr>
          <w:b/>
          <w:szCs w:val="24"/>
        </w:rPr>
        <w:fldChar w:fldCharType="end"/>
      </w:r>
      <w:r w:rsidR="00DD2B60" w:rsidRPr="0065021A">
        <w:rPr>
          <w:szCs w:val="24"/>
        </w:rPr>
        <w:t xml:space="preserve">  změna dokončené stavby (nástavba, přístavba, stavební úprava)</w:t>
      </w:r>
    </w:p>
    <w:p w:rsidR="00DD2B60" w:rsidRPr="00274BBD" w:rsidRDefault="00621DB4" w:rsidP="00DD2B60">
      <w:pPr>
        <w:spacing w:before="120"/>
        <w:rPr>
          <w:szCs w:val="24"/>
        </w:rPr>
      </w:pP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274BBD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274BBD">
        <w:rPr>
          <w:b/>
          <w:szCs w:val="24"/>
        </w:rPr>
        <w:fldChar w:fldCharType="end"/>
      </w:r>
      <w:r w:rsidR="00DD2B60" w:rsidRPr="00274BBD">
        <w:rPr>
          <w:b/>
          <w:szCs w:val="24"/>
        </w:rPr>
        <w:t xml:space="preserve">  </w:t>
      </w:r>
      <w:r w:rsidR="00DD2B60" w:rsidRPr="00274BBD">
        <w:rPr>
          <w:szCs w:val="24"/>
        </w:rPr>
        <w:t xml:space="preserve">soubor staveb </w:t>
      </w:r>
    </w:p>
    <w:p w:rsidR="00DD2B60" w:rsidRPr="00274BBD" w:rsidRDefault="00621DB4" w:rsidP="00DD2B60">
      <w:pPr>
        <w:spacing w:before="120"/>
        <w:rPr>
          <w:szCs w:val="24"/>
        </w:rPr>
      </w:pPr>
      <w:r w:rsidRPr="00274BBD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274BBD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274BBD">
        <w:rPr>
          <w:b/>
          <w:szCs w:val="24"/>
        </w:rPr>
        <w:fldChar w:fldCharType="end"/>
      </w:r>
      <w:r w:rsidR="00DD2B60" w:rsidRPr="00274BBD">
        <w:rPr>
          <w:b/>
          <w:szCs w:val="24"/>
        </w:rPr>
        <w:t xml:space="preserve">  </w:t>
      </w:r>
      <w:r w:rsidR="00DD2B60" w:rsidRPr="00274BBD">
        <w:rPr>
          <w:szCs w:val="24"/>
        </w:rPr>
        <w:t>stavby zařízení staveniště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Základní údaje</w:t>
      </w:r>
      <w:r>
        <w:rPr>
          <w:szCs w:val="24"/>
        </w:rPr>
        <w:t xml:space="preserve"> o stavebním záměru</w:t>
      </w:r>
      <w:r w:rsidRPr="00255979">
        <w:rPr>
          <w:szCs w:val="24"/>
        </w:rPr>
        <w:t xml:space="preserve"> </w:t>
      </w:r>
      <w:r>
        <w:rPr>
          <w:szCs w:val="24"/>
        </w:rPr>
        <w:t>podle projektové dokumentace</w:t>
      </w:r>
      <w:r w:rsidRPr="00255979">
        <w:rPr>
          <w:szCs w:val="24"/>
        </w:rPr>
        <w:t xml:space="preserve"> (</w:t>
      </w:r>
      <w:r>
        <w:t xml:space="preserve">obec, </w:t>
      </w:r>
      <w:r w:rsidRPr="00205E0C">
        <w:t>ulice, číslo popisné / evidenční</w:t>
      </w:r>
      <w:r w:rsidRPr="00255979">
        <w:rPr>
          <w:szCs w:val="24"/>
        </w:rPr>
        <w:t xml:space="preserve"> účel užívání stavby, zastavěná plocha, počet nadzemních a podzemních podlaží,  výška</w:t>
      </w:r>
      <w:r>
        <w:rPr>
          <w:szCs w:val="24"/>
        </w:rPr>
        <w:t xml:space="preserve"> </w:t>
      </w:r>
      <w:r w:rsidRPr="00255979">
        <w:rPr>
          <w:szCs w:val="24"/>
        </w:rPr>
        <w:t>/</w:t>
      </w:r>
      <w:r>
        <w:rPr>
          <w:szCs w:val="24"/>
        </w:rPr>
        <w:t xml:space="preserve"> </w:t>
      </w:r>
      <w:r w:rsidRPr="00255979">
        <w:rPr>
          <w:szCs w:val="24"/>
        </w:rPr>
        <w:t>hloubka stavby), jejím členění, technickém nebo výrobním zařízení, budoucím provozu a jeho vlivu na zdraví a životní prostředí a o souvisejících opatřeních: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A12D42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Z</w:t>
      </w:r>
      <w:r w:rsidRPr="00462541">
        <w:rPr>
          <w:color w:val="000000"/>
          <w:szCs w:val="24"/>
        </w:rPr>
        <w:t xml:space="preserve">měna dokončené stavby </w:t>
      </w:r>
      <w:r>
        <w:rPr>
          <w:color w:val="000000"/>
          <w:szCs w:val="24"/>
        </w:rPr>
        <w:t xml:space="preserve">se navrhuje z důvodu změny v užívání stavby:    </w:t>
      </w:r>
    </w:p>
    <w:p w:rsidR="00DD2B60" w:rsidRPr="00274BBD" w:rsidRDefault="00A12D42" w:rsidP="0026737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D2B60">
        <w:rPr>
          <w:color w:val="000000"/>
          <w:szCs w:val="24"/>
        </w:rPr>
        <w:t xml:space="preserve"> </w:t>
      </w:r>
      <w:r w:rsidR="0026737A">
        <w:rPr>
          <w:color w:val="000000"/>
          <w:szCs w:val="24"/>
        </w:rPr>
        <w:tab/>
      </w:r>
      <w:r w:rsidR="00DD2B60">
        <w:rPr>
          <w:color w:val="000000"/>
          <w:szCs w:val="24"/>
        </w:rPr>
        <w:t xml:space="preserve"> </w:t>
      </w:r>
      <w:r w:rsidR="00621DB4"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274BBD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274BBD">
        <w:rPr>
          <w:b/>
          <w:szCs w:val="24"/>
        </w:rPr>
        <w:fldChar w:fldCharType="end"/>
      </w:r>
      <w:r w:rsidR="00DD2B60" w:rsidRPr="00274BBD">
        <w:rPr>
          <w:b/>
          <w:szCs w:val="24"/>
        </w:rPr>
        <w:t xml:space="preserve">  </w:t>
      </w:r>
      <w:r w:rsidR="00DD2B60" w:rsidRPr="00274BBD">
        <w:rPr>
          <w:szCs w:val="24"/>
        </w:rPr>
        <w:t xml:space="preserve"> </w:t>
      </w:r>
      <w:r w:rsidR="00DD2B60">
        <w:rPr>
          <w:szCs w:val="24"/>
        </w:rPr>
        <w:t>ne</w:t>
      </w:r>
      <w:r w:rsidR="0026737A">
        <w:rPr>
          <w:szCs w:val="24"/>
        </w:rPr>
        <w:tab/>
      </w:r>
      <w:r w:rsidR="00621DB4"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D2B60" w:rsidRPr="00274BBD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274BBD">
        <w:rPr>
          <w:b/>
          <w:szCs w:val="24"/>
        </w:rPr>
        <w:fldChar w:fldCharType="end"/>
      </w:r>
      <w:r w:rsidR="00DD2B60" w:rsidRPr="00274BBD">
        <w:rPr>
          <w:b/>
          <w:szCs w:val="24"/>
        </w:rPr>
        <w:t xml:space="preserve">  </w:t>
      </w:r>
      <w:r w:rsidR="00DD2B60" w:rsidRPr="00274BBD">
        <w:rPr>
          <w:szCs w:val="24"/>
        </w:rPr>
        <w:t xml:space="preserve"> </w:t>
      </w:r>
      <w:r w:rsidR="00DD2B60">
        <w:rPr>
          <w:szCs w:val="24"/>
        </w:rPr>
        <w:t>a</w:t>
      </w:r>
      <w:r w:rsidR="00DD2B60" w:rsidRPr="00274BBD">
        <w:rPr>
          <w:szCs w:val="24"/>
        </w:rPr>
        <w:t>n</w:t>
      </w:r>
      <w:r w:rsidR="00DD2B60">
        <w:rPr>
          <w:szCs w:val="24"/>
        </w:rPr>
        <w:t>o</w:t>
      </w:r>
    </w:p>
    <w:p w:rsidR="00DD2B60" w:rsidRPr="004A66FF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Pokud ano, uvést nový způsob užívání stavby:</w:t>
      </w:r>
      <w:r w:rsidRPr="00255979">
        <w:rPr>
          <w:szCs w:val="24"/>
        </w:rPr>
        <w:t>...............................................................................................</w:t>
      </w:r>
    </w:p>
    <w:p w:rsidR="00DD2B60" w:rsidRPr="0025597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D2B60" w:rsidRPr="000E71D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F6345">
        <w:rPr>
          <w:b/>
          <w:szCs w:val="24"/>
        </w:rPr>
        <w:t>Statistické údaje</w:t>
      </w:r>
      <w:r>
        <w:rPr>
          <w:szCs w:val="24"/>
        </w:rPr>
        <w:t xml:space="preserve"> (u staveb obsahujících byty)</w:t>
      </w:r>
      <w:r w:rsidRPr="000E71D9">
        <w:rPr>
          <w:szCs w:val="24"/>
        </w:rPr>
        <w:t>:</w:t>
      </w:r>
    </w:p>
    <w:p w:rsidR="00DD2B60" w:rsidRPr="000E71D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A12D42">
        <w:rPr>
          <w:b/>
          <w:szCs w:val="24"/>
        </w:rPr>
        <w:t>Nová</w:t>
      </w:r>
      <w:r w:rsidRPr="000E71D9">
        <w:rPr>
          <w:szCs w:val="24"/>
        </w:rPr>
        <w:t xml:space="preserve"> výstavba:</w:t>
      </w:r>
    </w:p>
    <w:p w:rsidR="00DD2B60" w:rsidRPr="000E71D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0E71D9">
        <w:rPr>
          <w:szCs w:val="24"/>
        </w:rPr>
        <w:t>počet bytů……………………………….. ……………..…………………………………….……………..</w:t>
      </w:r>
    </w:p>
    <w:p w:rsidR="00DD2B60" w:rsidRPr="000E71D9" w:rsidRDefault="00DD2B60" w:rsidP="00DD2B60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0E71D9">
        <w:rPr>
          <w:szCs w:val="24"/>
        </w:rPr>
        <w:t>užitková plocha všech bytů v m² (bez plochy nebytových prostor)…………………………………………</w:t>
      </w:r>
    </w:p>
    <w:p w:rsidR="00DD2B60" w:rsidRPr="000E71D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A12D42">
        <w:rPr>
          <w:b/>
          <w:szCs w:val="24"/>
        </w:rPr>
        <w:t>Změna</w:t>
      </w:r>
      <w:r w:rsidRPr="000E71D9">
        <w:rPr>
          <w:szCs w:val="24"/>
        </w:rPr>
        <w:t xml:space="preserve"> dokončené stavby (nástavba, přístavba, stavební úprava):</w:t>
      </w:r>
    </w:p>
    <w:p w:rsidR="00DD2B60" w:rsidRPr="000E71D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0E71D9">
        <w:rPr>
          <w:szCs w:val="24"/>
        </w:rPr>
        <w:t>počet nových bytů.…………………….. ……………..…………………………………….……………..</w:t>
      </w:r>
    </w:p>
    <w:p w:rsidR="00DD2B60" w:rsidRPr="000E71D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0E71D9">
        <w:rPr>
          <w:szCs w:val="24"/>
        </w:rPr>
        <w:t>počet zrušených bytů.…………………….. ……………..………………………………….……………..</w:t>
      </w:r>
    </w:p>
    <w:p w:rsidR="00DD2B60" w:rsidRPr="000E71D9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0E71D9">
        <w:rPr>
          <w:szCs w:val="24"/>
        </w:rPr>
        <w:t>počet bytů, ve kterých se provádí stavební úpravy……..…………………………………….……………..</w:t>
      </w:r>
    </w:p>
    <w:p w:rsidR="00DD2B60" w:rsidRDefault="00DD2B60" w:rsidP="00DD2B60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0E71D9">
        <w:rPr>
          <w:szCs w:val="24"/>
        </w:rPr>
        <w:t>užitková plocha všech bytů v m² (bez plochy nebytových prostor)…………………………………………</w:t>
      </w:r>
    </w:p>
    <w:p w:rsidR="00DD2B60" w:rsidRPr="0026737A" w:rsidRDefault="00DD2B60" w:rsidP="0026737A">
      <w:pPr>
        <w:numPr>
          <w:ilvl w:val="1"/>
          <w:numId w:val="3"/>
        </w:numPr>
        <w:tabs>
          <w:tab w:val="num" w:pos="360"/>
          <w:tab w:val="num" w:pos="1440"/>
        </w:tabs>
        <w:spacing w:before="240" w:after="120"/>
        <w:ind w:left="0" w:firstLine="0"/>
        <w:rPr>
          <w:b/>
        </w:rPr>
      </w:pPr>
      <w:r w:rsidRPr="0026737A">
        <w:rPr>
          <w:b/>
        </w:rPr>
        <w:t>U dočasné stavb</w:t>
      </w:r>
      <w:r w:rsidR="009042E7">
        <w:rPr>
          <w:b/>
        </w:rPr>
        <w:t>y</w:t>
      </w:r>
      <w:r w:rsidRPr="0026737A">
        <w:rPr>
          <w:b/>
        </w:rPr>
        <w:t xml:space="preserve"> </w:t>
      </w:r>
    </w:p>
    <w:p w:rsidR="00DD2B60" w:rsidRPr="004C5AC2" w:rsidRDefault="00DD2B60" w:rsidP="00DD2B60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4C5AC2">
        <w:rPr>
          <w:szCs w:val="24"/>
        </w:rPr>
        <w:t>Doba trvání:……………………………………………………………...…………………………………..</w:t>
      </w:r>
    </w:p>
    <w:p w:rsidR="00DD2B60" w:rsidRPr="004C5AC2" w:rsidRDefault="00DD2B60" w:rsidP="00DD2B60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4C5AC2">
        <w:rPr>
          <w:szCs w:val="24"/>
        </w:rPr>
        <w:t>Návrh úpravy pozemku po je</w:t>
      </w:r>
      <w:r w:rsidR="006734D5">
        <w:rPr>
          <w:szCs w:val="24"/>
        </w:rPr>
        <w:t>jím</w:t>
      </w:r>
      <w:r w:rsidRPr="004C5AC2">
        <w:rPr>
          <w:szCs w:val="24"/>
        </w:rPr>
        <w:t xml:space="preserve"> odstranění:</w:t>
      </w:r>
    </w:p>
    <w:p w:rsidR="00DD2B60" w:rsidRPr="004C5AC2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4C5AC2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D2B60" w:rsidRPr="004C5AC2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szCs w:val="24"/>
        </w:rPr>
        <w:t>.</w:t>
      </w:r>
      <w:r w:rsidRPr="004C5AC2">
        <w:rPr>
          <w:szCs w:val="24"/>
        </w:rPr>
        <w:t>....</w:t>
      </w:r>
    </w:p>
    <w:p w:rsidR="00DD2B60" w:rsidRPr="004C5AC2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</w:t>
      </w:r>
      <w:r>
        <w:rPr>
          <w:szCs w:val="24"/>
        </w:rPr>
        <w:t>..</w:t>
      </w:r>
      <w:r w:rsidRPr="004C5AC2">
        <w:rPr>
          <w:szCs w:val="24"/>
        </w:rPr>
        <w:t>..............</w:t>
      </w:r>
    </w:p>
    <w:p w:rsidR="00DD2B60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szCs w:val="24"/>
        </w:rPr>
        <w:t>..</w:t>
      </w:r>
      <w:r w:rsidRPr="004C5AC2">
        <w:rPr>
          <w:szCs w:val="24"/>
        </w:rPr>
        <w:t>............</w:t>
      </w:r>
    </w:p>
    <w:p w:rsidR="00A12D42" w:rsidRDefault="00A12D42" w:rsidP="00A12D42">
      <w:pPr>
        <w:pStyle w:val="Default"/>
        <w:rPr>
          <w:b/>
          <w:bCs/>
          <w:szCs w:val="23"/>
        </w:rPr>
      </w:pPr>
    </w:p>
    <w:p w:rsidR="00A12D42" w:rsidRPr="0026737A" w:rsidRDefault="00A12D42" w:rsidP="0026737A">
      <w:pPr>
        <w:numPr>
          <w:ilvl w:val="1"/>
          <w:numId w:val="3"/>
        </w:numPr>
        <w:tabs>
          <w:tab w:val="num" w:pos="360"/>
          <w:tab w:val="num" w:pos="567"/>
          <w:tab w:val="num" w:pos="1440"/>
        </w:tabs>
        <w:spacing w:before="240" w:after="120"/>
        <w:ind w:left="0" w:firstLine="0"/>
        <w:rPr>
          <w:b/>
        </w:rPr>
      </w:pPr>
      <w:r w:rsidRPr="0026737A">
        <w:rPr>
          <w:b/>
        </w:rPr>
        <w:t>Účel stavby vodního díla</w:t>
      </w:r>
      <w:r w:rsidRPr="0076120E">
        <w:rPr>
          <w:b/>
          <w:vertAlign w:val="superscript"/>
        </w:rPr>
        <w:t>1)</w:t>
      </w:r>
      <w:r w:rsidR="0026737A" w:rsidRPr="0026737A">
        <w:rPr>
          <w:b/>
        </w:rPr>
        <w:t>,</w:t>
      </w:r>
      <w:r w:rsidRPr="0026737A">
        <w:rPr>
          <w:b/>
        </w:rPr>
        <w:t xml:space="preserve"> je-li předmětem žádosti o společné povolení stavba vodního díla </w:t>
      </w:r>
    </w:p>
    <w:p w:rsidR="00A12D42" w:rsidRPr="004C5AC2" w:rsidRDefault="00A12D42" w:rsidP="00A12D4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12D42" w:rsidRPr="004C5AC2" w:rsidRDefault="00A12D42" w:rsidP="00A12D42">
      <w:pPr>
        <w:tabs>
          <w:tab w:val="left" w:pos="426"/>
          <w:tab w:val="left" w:pos="2013"/>
          <w:tab w:val="left" w:pos="3119"/>
          <w:tab w:val="left" w:pos="4536"/>
        </w:tabs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szCs w:val="24"/>
        </w:rPr>
        <w:t>.</w:t>
      </w:r>
      <w:r w:rsidRPr="004C5AC2">
        <w:rPr>
          <w:szCs w:val="24"/>
        </w:rPr>
        <w:t>....</w:t>
      </w:r>
    </w:p>
    <w:p w:rsidR="00A12D42" w:rsidRPr="00A12D42" w:rsidRDefault="00A12D42" w:rsidP="00A12D4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A12D42">
        <w:rPr>
          <w:szCs w:val="24"/>
        </w:rPr>
        <w:t xml:space="preserve">V případě, že se žádost o společné povolení týká vodního toku: </w:t>
      </w:r>
    </w:p>
    <w:p w:rsidR="00A12D42" w:rsidRPr="00A12D42" w:rsidRDefault="00A12D42" w:rsidP="00A12D4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A12D42">
        <w:rPr>
          <w:szCs w:val="24"/>
        </w:rPr>
        <w:t xml:space="preserve">Název vodního toku…...................................... </w:t>
      </w:r>
    </w:p>
    <w:p w:rsidR="00A12D42" w:rsidRDefault="00A12D42" w:rsidP="00A12D4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A12D42">
        <w:rPr>
          <w:szCs w:val="24"/>
        </w:rPr>
        <w:t>ID vodního toku</w:t>
      </w:r>
      <w:r w:rsidRPr="0026737A">
        <w:rPr>
          <w:szCs w:val="24"/>
          <w:vertAlign w:val="superscript"/>
        </w:rPr>
        <w:t>2)</w:t>
      </w:r>
      <w:r w:rsidRPr="00A12D42">
        <w:rPr>
          <w:szCs w:val="24"/>
        </w:rPr>
        <w:t>…..........................................</w:t>
      </w:r>
    </w:p>
    <w:p w:rsidR="00DD2B60" w:rsidRPr="0026737A" w:rsidRDefault="0026737A" w:rsidP="0026737A">
      <w:pPr>
        <w:numPr>
          <w:ilvl w:val="1"/>
          <w:numId w:val="3"/>
        </w:numPr>
        <w:tabs>
          <w:tab w:val="num" w:pos="360"/>
          <w:tab w:val="num" w:pos="567"/>
          <w:tab w:val="num" w:pos="1440"/>
        </w:tabs>
        <w:spacing w:before="240" w:after="120"/>
        <w:ind w:left="0" w:firstLine="0"/>
        <w:rPr>
          <w:b/>
        </w:rPr>
      </w:pPr>
      <w:r>
        <w:rPr>
          <w:b/>
        </w:rPr>
        <w:t xml:space="preserve"> </w:t>
      </w:r>
      <w:r w:rsidR="00DD2B60" w:rsidRPr="0026737A">
        <w:rPr>
          <w:b/>
        </w:rPr>
        <w:t>Posouzení vlivu stavby / její změny na životní prostředí podle zvláštního právního předpisu</w:t>
      </w:r>
    </w:p>
    <w:p w:rsidR="00A12D42" w:rsidRDefault="00621DB4" w:rsidP="00A12D42">
      <w:pPr>
        <w:tabs>
          <w:tab w:val="left" w:pos="426"/>
        </w:tabs>
        <w:spacing w:before="180"/>
        <w:rPr>
          <w:szCs w:val="24"/>
        </w:rPr>
      </w:pPr>
      <w:r w:rsidRPr="004560B2"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A12D42" w:rsidRPr="004560B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4560B2">
        <w:rPr>
          <w:szCs w:val="24"/>
        </w:rPr>
        <w:fldChar w:fldCharType="end"/>
      </w:r>
      <w:r w:rsidR="00A12D42">
        <w:rPr>
          <w:szCs w:val="24"/>
        </w:rPr>
        <w:t xml:space="preserve"> </w:t>
      </w:r>
      <w:r w:rsidR="00A12D42">
        <w:rPr>
          <w:szCs w:val="24"/>
        </w:rPr>
        <w:tab/>
        <w:t xml:space="preserve">stavba / změna stavby </w:t>
      </w:r>
      <w:r w:rsidR="00A12D42" w:rsidRPr="0060692A">
        <w:rPr>
          <w:szCs w:val="24"/>
          <w:u w:val="single"/>
        </w:rPr>
        <w:t>nevyžaduje</w:t>
      </w:r>
      <w:r w:rsidR="00A12D42">
        <w:rPr>
          <w:szCs w:val="24"/>
        </w:rPr>
        <w:t xml:space="preserve"> posouzení jejích vlivů na životní prostředí:</w:t>
      </w:r>
      <w:r w:rsidR="00A12D42" w:rsidRPr="004560B2">
        <w:rPr>
          <w:szCs w:val="24"/>
        </w:rPr>
        <w:t xml:space="preserve"> </w:t>
      </w:r>
    </w:p>
    <w:p w:rsidR="00A12D42" w:rsidRDefault="00A12D42" w:rsidP="00A12D42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 w:rsidR="00621DB4" w:rsidRPr="0060692A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rPr>
          <w:szCs w:val="24"/>
        </w:rPr>
        <w:instrText xml:space="preserve"> FORMCHECKBOX </w:instrText>
      </w:r>
      <w:r w:rsidR="00621DB4">
        <w:rPr>
          <w:szCs w:val="24"/>
        </w:rPr>
      </w:r>
      <w:r w:rsidR="00621DB4">
        <w:rPr>
          <w:szCs w:val="24"/>
        </w:rPr>
        <w:fldChar w:fldCharType="separate"/>
      </w:r>
      <w:r w:rsidR="00621DB4" w:rsidRPr="0060692A">
        <w:rPr>
          <w:szCs w:val="24"/>
        </w:rPr>
        <w:fldChar w:fldCharType="end"/>
      </w:r>
      <w:r w:rsidRPr="0060692A">
        <w:rPr>
          <w:szCs w:val="24"/>
        </w:rPr>
        <w:t xml:space="preserve">  </w:t>
      </w:r>
      <w:r>
        <w:rPr>
          <w:szCs w:val="24"/>
        </w:rPr>
        <w:t xml:space="preserve"> </w:t>
      </w:r>
      <w:r w:rsidRPr="0060692A">
        <w:rPr>
          <w:szCs w:val="24"/>
        </w:rPr>
        <w:t xml:space="preserve">nevztahuje se </w:t>
      </w:r>
      <w:r>
        <w:rPr>
          <w:szCs w:val="24"/>
        </w:rPr>
        <w:t xml:space="preserve">na ni </w:t>
      </w:r>
      <w:r w:rsidRPr="0060692A">
        <w:rPr>
          <w:szCs w:val="24"/>
        </w:rPr>
        <w:t xml:space="preserve">zákon č. 100/2001 Sb. ani </w:t>
      </w:r>
      <w:r w:rsidRPr="001C3A25">
        <w:rPr>
          <w:szCs w:val="24"/>
        </w:rPr>
        <w:t>§ 45h</w:t>
      </w:r>
      <w:r>
        <w:rPr>
          <w:szCs w:val="24"/>
        </w:rPr>
        <w:t xml:space="preserve"> a 45i zákona č. 114/1992 Sb.</w:t>
      </w:r>
    </w:p>
    <w:p w:rsidR="00A12D42" w:rsidRDefault="00A12D42" w:rsidP="00A12D42">
      <w:pPr>
        <w:tabs>
          <w:tab w:val="left" w:pos="426"/>
          <w:tab w:val="left" w:pos="851"/>
        </w:tabs>
        <w:spacing w:before="120"/>
        <w:ind w:left="851" w:hanging="851"/>
        <w:rPr>
          <w:szCs w:val="24"/>
        </w:rPr>
      </w:pPr>
      <w:r>
        <w:rPr>
          <w:szCs w:val="24"/>
        </w:rPr>
        <w:tab/>
      </w:r>
      <w:r w:rsidR="00621DB4" w:rsidRPr="0060692A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rPr>
          <w:szCs w:val="24"/>
        </w:rPr>
        <w:instrText xml:space="preserve"> FORMCHECKBOX </w:instrText>
      </w:r>
      <w:r w:rsidR="00621DB4">
        <w:rPr>
          <w:szCs w:val="24"/>
        </w:rPr>
      </w:r>
      <w:r w:rsidR="00621DB4">
        <w:rPr>
          <w:szCs w:val="24"/>
        </w:rPr>
        <w:fldChar w:fldCharType="separate"/>
      </w:r>
      <w:r w:rsidR="00621DB4" w:rsidRPr="0060692A">
        <w:rPr>
          <w:szCs w:val="24"/>
        </w:rPr>
        <w:fldChar w:fldCharType="end"/>
      </w:r>
      <w:r w:rsidRPr="0060692A">
        <w:rPr>
          <w:szCs w:val="24"/>
        </w:rPr>
        <w:t xml:space="preserve"> </w:t>
      </w:r>
      <w:r>
        <w:rPr>
          <w:szCs w:val="24"/>
        </w:rPr>
        <w:t xml:space="preserve"> </w:t>
      </w:r>
      <w:r w:rsidRPr="0060692A">
        <w:rPr>
          <w:szCs w:val="24"/>
        </w:rPr>
        <w:t xml:space="preserve">stanovisko </w:t>
      </w:r>
      <w:r>
        <w:rPr>
          <w:szCs w:val="24"/>
        </w:rPr>
        <w:t xml:space="preserve">orgánu ochrany přírody podle § 45i odst. 1 zákona č. 114/1992 Sb., kterým tento orgán vyloučil významný vliv na předmět ochrany </w:t>
      </w:r>
      <w:r>
        <w:rPr>
          <w:sz w:val="23"/>
          <w:szCs w:val="23"/>
        </w:rPr>
        <w:t xml:space="preserve">nebo celistvost </w:t>
      </w:r>
      <w:r>
        <w:rPr>
          <w:szCs w:val="24"/>
        </w:rPr>
        <w:t>evropsky významné lokality nebo ptačí oblasti</w:t>
      </w:r>
      <w:r>
        <w:rPr>
          <w:sz w:val="23"/>
          <w:szCs w:val="23"/>
        </w:rPr>
        <w:t xml:space="preserve">, pokud je vyžadováno podle zákona č. 114/1992 Sb. </w:t>
      </w:r>
      <w:r>
        <w:rPr>
          <w:szCs w:val="24"/>
        </w:rPr>
        <w:t xml:space="preserve"> </w:t>
      </w:r>
    </w:p>
    <w:p w:rsidR="00A12D42" w:rsidRDefault="00A12D42" w:rsidP="00A12D42">
      <w:pPr>
        <w:tabs>
          <w:tab w:val="left" w:pos="426"/>
          <w:tab w:val="left" w:pos="851"/>
        </w:tabs>
        <w:spacing w:before="120"/>
        <w:ind w:left="851" w:hanging="851"/>
        <w:rPr>
          <w:szCs w:val="24"/>
        </w:rPr>
      </w:pPr>
      <w:r>
        <w:rPr>
          <w:szCs w:val="24"/>
        </w:rPr>
        <w:tab/>
      </w:r>
      <w:r w:rsidR="00621DB4" w:rsidRPr="0060692A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rPr>
          <w:szCs w:val="24"/>
        </w:rPr>
        <w:instrText xml:space="preserve"> FORMCHECKBOX </w:instrText>
      </w:r>
      <w:r w:rsidR="00621DB4">
        <w:rPr>
          <w:szCs w:val="24"/>
        </w:rPr>
      </w:r>
      <w:r w:rsidR="00621DB4">
        <w:rPr>
          <w:szCs w:val="24"/>
        </w:rPr>
        <w:fldChar w:fldCharType="separate"/>
      </w:r>
      <w:r w:rsidR="00621DB4" w:rsidRPr="0060692A">
        <w:rPr>
          <w:szCs w:val="24"/>
        </w:rPr>
        <w:fldChar w:fldCharType="end"/>
      </w:r>
      <w:r>
        <w:rPr>
          <w:szCs w:val="24"/>
        </w:rPr>
        <w:t xml:space="preserve">  sdělení příslušného úřadu, že stavba / její změna, která je podlimitním záměrem, nepodléhá zjišťovacímu řízení</w:t>
      </w:r>
      <w:r>
        <w:rPr>
          <w:sz w:val="23"/>
          <w:szCs w:val="23"/>
        </w:rPr>
        <w:t>, je-li podle zákona č. 100/2001 Sb., vyžadováno</w:t>
      </w:r>
      <w:r>
        <w:rPr>
          <w:szCs w:val="24"/>
        </w:rPr>
        <w:t xml:space="preserve"> </w:t>
      </w:r>
    </w:p>
    <w:p w:rsidR="00A12D42" w:rsidRPr="0060692A" w:rsidRDefault="00A12D42" w:rsidP="00A12D42">
      <w:pPr>
        <w:tabs>
          <w:tab w:val="left" w:pos="426"/>
          <w:tab w:val="left" w:pos="851"/>
        </w:tabs>
        <w:spacing w:before="120"/>
        <w:ind w:left="851" w:hanging="851"/>
        <w:rPr>
          <w:szCs w:val="24"/>
        </w:rPr>
      </w:pPr>
      <w:r>
        <w:rPr>
          <w:szCs w:val="24"/>
        </w:rPr>
        <w:tab/>
      </w:r>
      <w:r w:rsidR="00621DB4" w:rsidRPr="0060692A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rPr>
          <w:szCs w:val="24"/>
        </w:rPr>
        <w:instrText xml:space="preserve"> FORMCHECKBOX </w:instrText>
      </w:r>
      <w:r w:rsidR="00621DB4">
        <w:rPr>
          <w:szCs w:val="24"/>
        </w:rPr>
      </w:r>
      <w:r w:rsidR="00621DB4">
        <w:rPr>
          <w:szCs w:val="24"/>
        </w:rPr>
        <w:fldChar w:fldCharType="separate"/>
      </w:r>
      <w:r w:rsidR="00621DB4" w:rsidRPr="0060692A">
        <w:rPr>
          <w:szCs w:val="24"/>
        </w:rPr>
        <w:fldChar w:fldCharType="end"/>
      </w:r>
      <w:r>
        <w:rPr>
          <w:szCs w:val="24"/>
        </w:rPr>
        <w:t xml:space="preserve">   závěr zjišťovacího </w:t>
      </w:r>
      <w:r w:rsidRPr="0060692A">
        <w:rPr>
          <w:szCs w:val="24"/>
        </w:rPr>
        <w:t>řízení</w:t>
      </w:r>
      <w:r>
        <w:rPr>
          <w:szCs w:val="24"/>
        </w:rPr>
        <w:t>, kterým se stanoví, že stavba / její změna nemůže mít významný vliv na životní prostředí</w:t>
      </w:r>
      <w:r>
        <w:rPr>
          <w:sz w:val="23"/>
          <w:szCs w:val="23"/>
        </w:rPr>
        <w:t>, pokud je vyžadován podle zákona č. 100/2001 Sb.</w:t>
      </w:r>
      <w:r>
        <w:rPr>
          <w:szCs w:val="24"/>
        </w:rPr>
        <w:t xml:space="preserve"> </w:t>
      </w:r>
    </w:p>
    <w:p w:rsidR="00A12D42" w:rsidRPr="0060692A" w:rsidRDefault="00621DB4" w:rsidP="00A12D42">
      <w:pPr>
        <w:tabs>
          <w:tab w:val="left" w:pos="426"/>
        </w:tabs>
        <w:spacing w:before="180"/>
        <w:rPr>
          <w:szCs w:val="24"/>
        </w:rPr>
      </w:pPr>
      <w:r w:rsidRPr="0060692A">
        <w:rPr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A12D42" w:rsidRPr="0060692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60692A">
        <w:rPr>
          <w:szCs w:val="24"/>
        </w:rPr>
        <w:fldChar w:fldCharType="end"/>
      </w:r>
      <w:r w:rsidR="00A12D42" w:rsidRPr="0060692A">
        <w:rPr>
          <w:szCs w:val="24"/>
        </w:rPr>
        <w:t xml:space="preserve"> </w:t>
      </w:r>
      <w:r w:rsidR="00A12D42" w:rsidRPr="0060692A">
        <w:rPr>
          <w:szCs w:val="24"/>
        </w:rPr>
        <w:tab/>
        <w:t xml:space="preserve">stavba / změna </w:t>
      </w:r>
      <w:r w:rsidR="00A12D42">
        <w:rPr>
          <w:szCs w:val="24"/>
        </w:rPr>
        <w:t xml:space="preserve">stavby </w:t>
      </w:r>
      <w:r w:rsidR="00A12D42" w:rsidRPr="0060692A">
        <w:rPr>
          <w:szCs w:val="24"/>
          <w:u w:val="single"/>
        </w:rPr>
        <w:t>vyžaduje</w:t>
      </w:r>
      <w:r w:rsidR="00A12D42" w:rsidRPr="0060692A">
        <w:rPr>
          <w:szCs w:val="24"/>
        </w:rPr>
        <w:t xml:space="preserve"> posouzení její</w:t>
      </w:r>
      <w:r w:rsidR="00A12D42">
        <w:rPr>
          <w:szCs w:val="24"/>
        </w:rPr>
        <w:t>ch</w:t>
      </w:r>
      <w:r w:rsidR="00A12D42" w:rsidRPr="0060692A">
        <w:rPr>
          <w:szCs w:val="24"/>
        </w:rPr>
        <w:t xml:space="preserve"> </w:t>
      </w:r>
      <w:r w:rsidR="00A12D42">
        <w:rPr>
          <w:szCs w:val="24"/>
        </w:rPr>
        <w:t>vlivů na životní prostředí:</w:t>
      </w:r>
    </w:p>
    <w:p w:rsidR="00A12D42" w:rsidRPr="0060692A" w:rsidRDefault="00A12D42" w:rsidP="00A12D42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 w:rsidRPr="0060692A">
        <w:rPr>
          <w:szCs w:val="24"/>
        </w:rPr>
        <w:tab/>
      </w:r>
      <w:r w:rsidR="00621DB4" w:rsidRPr="0060692A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rPr>
          <w:szCs w:val="24"/>
        </w:rPr>
        <w:instrText xml:space="preserve"> FORMCHECKBOX </w:instrText>
      </w:r>
      <w:r w:rsidR="00621DB4">
        <w:rPr>
          <w:szCs w:val="24"/>
        </w:rPr>
      </w:r>
      <w:r w:rsidR="00621DB4">
        <w:rPr>
          <w:szCs w:val="24"/>
        </w:rPr>
        <w:fldChar w:fldCharType="separate"/>
      </w:r>
      <w:r w:rsidR="00621DB4" w:rsidRPr="0060692A">
        <w:rPr>
          <w:szCs w:val="24"/>
        </w:rPr>
        <w:fldChar w:fldCharType="end"/>
      </w:r>
      <w:r w:rsidRPr="0060692A">
        <w:rPr>
          <w:szCs w:val="24"/>
        </w:rPr>
        <w:t xml:space="preserve">  </w:t>
      </w:r>
      <w:r w:rsidRPr="0060692A">
        <w:rPr>
          <w:szCs w:val="24"/>
        </w:rPr>
        <w:tab/>
        <w:t xml:space="preserve">stavba / změna </w:t>
      </w:r>
      <w:r>
        <w:rPr>
          <w:szCs w:val="24"/>
        </w:rPr>
        <w:t xml:space="preserve">stavby </w:t>
      </w:r>
      <w:r w:rsidRPr="0060692A">
        <w:rPr>
          <w:szCs w:val="24"/>
        </w:rPr>
        <w:t xml:space="preserve">byla posouzena před podáním žádosti o vydání rozhodnutí </w:t>
      </w:r>
      <w:r>
        <w:rPr>
          <w:szCs w:val="24"/>
        </w:rPr>
        <w:t xml:space="preserve">– </w:t>
      </w:r>
      <w:r w:rsidRPr="0060692A">
        <w:rPr>
          <w:szCs w:val="24"/>
        </w:rPr>
        <w:t xml:space="preserve">žadatel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692A">
        <w:rPr>
          <w:szCs w:val="24"/>
        </w:rPr>
        <w:t xml:space="preserve">doloží </w:t>
      </w:r>
      <w:r>
        <w:rPr>
          <w:sz w:val="23"/>
          <w:szCs w:val="23"/>
        </w:rPr>
        <w:t xml:space="preserve">závazné </w:t>
      </w:r>
      <w:r w:rsidRPr="0060692A">
        <w:rPr>
          <w:szCs w:val="24"/>
        </w:rPr>
        <w:t>stanovisko k posouzení vlivů provedení</w:t>
      </w:r>
      <w:r>
        <w:rPr>
          <w:szCs w:val="24"/>
        </w:rPr>
        <w:t xml:space="preserve"> záměru na životní prostředí</w:t>
      </w:r>
    </w:p>
    <w:p w:rsidR="00A12D42" w:rsidRDefault="00A12D42" w:rsidP="00A12D42">
      <w:pPr>
        <w:tabs>
          <w:tab w:val="left" w:pos="426"/>
          <w:tab w:val="left" w:pos="851"/>
        </w:tabs>
        <w:spacing w:before="120"/>
        <w:ind w:left="851" w:hanging="851"/>
        <w:jc w:val="left"/>
        <w:rPr>
          <w:szCs w:val="24"/>
        </w:rPr>
      </w:pPr>
      <w:r w:rsidRPr="0060692A">
        <w:rPr>
          <w:szCs w:val="24"/>
        </w:rPr>
        <w:tab/>
      </w:r>
      <w:r w:rsidR="00621DB4" w:rsidRPr="0060692A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rPr>
          <w:szCs w:val="24"/>
        </w:rPr>
        <w:instrText xml:space="preserve"> FORMCHECKBOX </w:instrText>
      </w:r>
      <w:r w:rsidR="00621DB4">
        <w:rPr>
          <w:szCs w:val="24"/>
        </w:rPr>
      </w:r>
      <w:r w:rsidR="00621DB4">
        <w:rPr>
          <w:szCs w:val="24"/>
        </w:rPr>
        <w:fldChar w:fldCharType="separate"/>
      </w:r>
      <w:r w:rsidR="00621DB4" w:rsidRPr="0060692A">
        <w:rPr>
          <w:szCs w:val="24"/>
        </w:rPr>
        <w:fldChar w:fldCharType="end"/>
      </w:r>
      <w:r w:rsidRPr="0060692A">
        <w:rPr>
          <w:szCs w:val="24"/>
        </w:rPr>
        <w:t xml:space="preserve"> </w:t>
      </w:r>
      <w:r w:rsidRPr="0060692A">
        <w:rPr>
          <w:szCs w:val="24"/>
        </w:rPr>
        <w:tab/>
      </w:r>
      <w:r w:rsidRPr="00935F9D">
        <w:rPr>
          <w:szCs w:val="24"/>
        </w:rPr>
        <w:t>stavba / změna stavby byla posouzena před podáním žádosti o vydání rozhodnutí – žadatel doloží verifikační závazné stanovisko podle § 9a odst. 1 zákona č. 100/2001 Sb.</w:t>
      </w:r>
    </w:p>
    <w:p w:rsidR="00DD2B60" w:rsidRPr="0060692A" w:rsidRDefault="00A12D42" w:rsidP="00A12D42">
      <w:pPr>
        <w:tabs>
          <w:tab w:val="left" w:pos="426"/>
          <w:tab w:val="left" w:pos="851"/>
        </w:tabs>
        <w:spacing w:before="60"/>
        <w:jc w:val="left"/>
        <w:rPr>
          <w:szCs w:val="24"/>
        </w:rPr>
      </w:pPr>
      <w:r w:rsidRPr="0060692A">
        <w:rPr>
          <w:szCs w:val="24"/>
        </w:rPr>
        <w:tab/>
      </w:r>
      <w:r w:rsidR="00621DB4" w:rsidRPr="0060692A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rPr>
          <w:szCs w:val="24"/>
        </w:rPr>
        <w:instrText xml:space="preserve"> FORMCHECKBOX </w:instrText>
      </w:r>
      <w:r w:rsidR="00621DB4">
        <w:rPr>
          <w:szCs w:val="24"/>
        </w:rPr>
      </w:r>
      <w:r w:rsidR="00621DB4">
        <w:rPr>
          <w:szCs w:val="24"/>
        </w:rPr>
        <w:fldChar w:fldCharType="separate"/>
      </w:r>
      <w:r w:rsidR="00621DB4" w:rsidRPr="0060692A">
        <w:rPr>
          <w:szCs w:val="24"/>
        </w:rPr>
        <w:fldChar w:fldCharType="end"/>
      </w:r>
      <w:r w:rsidRPr="0060692A">
        <w:rPr>
          <w:szCs w:val="24"/>
        </w:rPr>
        <w:t xml:space="preserve"> </w:t>
      </w:r>
      <w:r w:rsidRPr="0060692A">
        <w:rPr>
          <w:szCs w:val="24"/>
        </w:rPr>
        <w:tab/>
        <w:t xml:space="preserve">stavba / změna </w:t>
      </w:r>
      <w:r>
        <w:rPr>
          <w:szCs w:val="24"/>
        </w:rPr>
        <w:t xml:space="preserve">stavby </w:t>
      </w:r>
      <w:r w:rsidRPr="0060692A">
        <w:rPr>
          <w:szCs w:val="24"/>
        </w:rPr>
        <w:t>bude posouzena souběžně s územním řízením – žadatel předloží současně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dokumentaci vlivů záměru na životní prostředí</w:t>
      </w:r>
    </w:p>
    <w:p w:rsidR="00DD2B60" w:rsidRPr="00C023BD" w:rsidRDefault="0026737A" w:rsidP="0026737A">
      <w:pPr>
        <w:numPr>
          <w:ilvl w:val="1"/>
          <w:numId w:val="3"/>
        </w:numPr>
        <w:tabs>
          <w:tab w:val="num" w:pos="360"/>
          <w:tab w:val="num" w:pos="567"/>
          <w:tab w:val="num" w:pos="1440"/>
        </w:tabs>
        <w:spacing w:before="240" w:after="120"/>
        <w:ind w:left="0" w:firstLine="0"/>
        <w:rPr>
          <w:b/>
        </w:rPr>
      </w:pPr>
      <w:r>
        <w:rPr>
          <w:b/>
        </w:rPr>
        <w:t xml:space="preserve"> </w:t>
      </w:r>
      <w:r w:rsidR="00DD2B60" w:rsidRPr="00C023BD">
        <w:rPr>
          <w:b/>
        </w:rPr>
        <w:t xml:space="preserve">Zhotovitel stavby </w:t>
      </w:r>
      <w:r w:rsidR="00DD2B60" w:rsidRPr="0026737A">
        <w:rPr>
          <w:b/>
        </w:rPr>
        <w:t>–</w:t>
      </w:r>
      <w:r w:rsidR="00DD2B60" w:rsidRPr="00C023BD">
        <w:rPr>
          <w:b/>
        </w:rPr>
        <w:t xml:space="preserve"> stavební podnikatel </w:t>
      </w:r>
    </w:p>
    <w:p w:rsidR="00DD2B60" w:rsidRPr="00C023BD" w:rsidRDefault="00DD2B60" w:rsidP="00DD2B60">
      <w:pPr>
        <w:spacing w:line="360" w:lineRule="auto"/>
      </w:pPr>
      <w:r w:rsidRPr="00C023BD">
        <w:t xml:space="preserve">Název a sídlo  stavebního podnikatele, který bude stavbu provádět (pokud je znám), </w:t>
      </w:r>
      <w:r>
        <w:t xml:space="preserve">IČ, </w:t>
      </w:r>
      <w:r w:rsidRPr="00C023BD">
        <w:t>bylo-li přiděleno</w:t>
      </w:r>
    </w:p>
    <w:p w:rsidR="00DD2B60" w:rsidRPr="00C023BD" w:rsidRDefault="00DD2B60" w:rsidP="00DD2B60">
      <w:r w:rsidRPr="00C023BD">
        <w:t>.........................................................................................................................................................................</w:t>
      </w:r>
    </w:p>
    <w:p w:rsidR="00DD2B60" w:rsidRPr="00C023BD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C023BD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D2B60" w:rsidRPr="00C023BD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C023BD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D2B60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C023BD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D2B60" w:rsidRPr="00C023BD" w:rsidRDefault="00DD2B60" w:rsidP="00DD2B6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DD2B60" w:rsidRPr="0026737A" w:rsidRDefault="0026737A" w:rsidP="0026737A">
      <w:pPr>
        <w:numPr>
          <w:ilvl w:val="1"/>
          <w:numId w:val="3"/>
        </w:numPr>
        <w:tabs>
          <w:tab w:val="num" w:pos="360"/>
          <w:tab w:val="num" w:pos="567"/>
          <w:tab w:val="num" w:pos="1440"/>
        </w:tabs>
        <w:spacing w:before="240" w:after="120"/>
        <w:ind w:left="0" w:firstLine="0"/>
        <w:rPr>
          <w:b/>
        </w:rPr>
      </w:pPr>
      <w:r>
        <w:rPr>
          <w:b/>
        </w:rPr>
        <w:t xml:space="preserve"> </w:t>
      </w:r>
      <w:r w:rsidR="00DD2B60" w:rsidRPr="0026737A">
        <w:rPr>
          <w:b/>
        </w:rPr>
        <w:t>Předpokládaný termín zahájení a dokončení stavby</w:t>
      </w:r>
    </w:p>
    <w:p w:rsidR="00DD2B60" w:rsidRPr="00274BBD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 w:rsidRPr="00274BBD">
        <w:rPr>
          <w:szCs w:val="24"/>
        </w:rPr>
        <w:t>Zahájení  ………………………</w:t>
      </w:r>
      <w:r>
        <w:rPr>
          <w:szCs w:val="24"/>
        </w:rPr>
        <w:t>………….</w:t>
      </w:r>
      <w:r w:rsidRPr="00274BBD">
        <w:rPr>
          <w:szCs w:val="24"/>
        </w:rPr>
        <w:t>…………………………………………………………………</w:t>
      </w:r>
    </w:p>
    <w:p w:rsidR="00DD2B60" w:rsidRPr="00274BBD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 w:rsidRPr="00274BBD">
        <w:rPr>
          <w:szCs w:val="24"/>
        </w:rPr>
        <w:t>Dokončení  ……………………</w:t>
      </w:r>
      <w:r>
        <w:rPr>
          <w:szCs w:val="24"/>
        </w:rPr>
        <w:t>………….</w:t>
      </w:r>
      <w:r w:rsidRPr="00274BBD">
        <w:rPr>
          <w:szCs w:val="24"/>
        </w:rPr>
        <w:t>…………………………………………………………………</w:t>
      </w:r>
    </w:p>
    <w:p w:rsidR="00DD2B60" w:rsidRPr="0026737A" w:rsidRDefault="0026737A" w:rsidP="0026737A">
      <w:pPr>
        <w:numPr>
          <w:ilvl w:val="1"/>
          <w:numId w:val="3"/>
        </w:numPr>
        <w:tabs>
          <w:tab w:val="num" w:pos="360"/>
          <w:tab w:val="num" w:pos="567"/>
          <w:tab w:val="num" w:pos="1440"/>
        </w:tabs>
        <w:spacing w:before="240" w:after="120"/>
        <w:ind w:left="0" w:firstLine="0"/>
        <w:rPr>
          <w:b/>
        </w:rPr>
      </w:pPr>
      <w:r>
        <w:rPr>
          <w:b/>
        </w:rPr>
        <w:t xml:space="preserve"> </w:t>
      </w:r>
      <w:r w:rsidR="00DD2B60" w:rsidRPr="0026737A">
        <w:rPr>
          <w:b/>
        </w:rPr>
        <w:t>Orientační náklady na provedení stavby:</w:t>
      </w:r>
      <w:r w:rsidR="00DD2B60" w:rsidRPr="0026737A">
        <w:t xml:space="preserve"> …………………………………………......................</w:t>
      </w:r>
    </w:p>
    <w:p w:rsidR="00DD2B60" w:rsidRPr="002862E7" w:rsidRDefault="00DD2B60" w:rsidP="00DD2B60">
      <w:pPr>
        <w:tabs>
          <w:tab w:val="left" w:pos="567"/>
        </w:tabs>
        <w:ind w:left="1080"/>
        <w:rPr>
          <w:b/>
          <w:szCs w:val="24"/>
        </w:rPr>
      </w:pPr>
    </w:p>
    <w:p w:rsidR="00DD2B60" w:rsidRPr="0026737A" w:rsidRDefault="00DD2B60" w:rsidP="0026737A">
      <w:pPr>
        <w:numPr>
          <w:ilvl w:val="1"/>
          <w:numId w:val="3"/>
        </w:numPr>
        <w:tabs>
          <w:tab w:val="num" w:pos="360"/>
          <w:tab w:val="num" w:pos="567"/>
          <w:tab w:val="num" w:pos="1440"/>
        </w:tabs>
        <w:spacing w:before="240" w:after="120"/>
        <w:ind w:left="0" w:firstLine="0"/>
        <w:rPr>
          <w:b/>
        </w:rPr>
      </w:pPr>
      <w:r w:rsidRPr="0026737A">
        <w:rPr>
          <w:b/>
        </w:rPr>
        <w:t>Užití sousedního pozemku nebo stavby</w:t>
      </w:r>
    </w:p>
    <w:p w:rsidR="00DD2B60" w:rsidRPr="00274BBD" w:rsidRDefault="00DD2B60" w:rsidP="00DD2B60">
      <w:pPr>
        <w:tabs>
          <w:tab w:val="left" w:pos="4536"/>
          <w:tab w:val="left" w:pos="4706"/>
        </w:tabs>
        <w:spacing w:before="120"/>
        <w:rPr>
          <w:szCs w:val="24"/>
        </w:rPr>
      </w:pPr>
      <w:r w:rsidRPr="00975532">
        <w:rPr>
          <w:szCs w:val="24"/>
        </w:rPr>
        <w:t>K provedení stavby má být použit sousední pozemek (stavba)</w:t>
      </w:r>
      <w:r>
        <w:rPr>
          <w:szCs w:val="24"/>
        </w:rPr>
        <w:t xml:space="preserve">                </w:t>
      </w:r>
      <w:r w:rsidR="00621DB4" w:rsidRPr="00274BBD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</w:t>
      </w:r>
      <w:r w:rsidRPr="00274BBD">
        <w:rPr>
          <w:szCs w:val="24"/>
        </w:rPr>
        <w:t xml:space="preserve">  ano    </w:t>
      </w:r>
      <w:r w:rsidR="00621DB4" w:rsidRPr="00274BBD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="00621DB4">
        <w:rPr>
          <w:b/>
          <w:szCs w:val="24"/>
        </w:rPr>
      </w:r>
      <w:r w:rsidR="00621DB4">
        <w:rPr>
          <w:b/>
          <w:szCs w:val="24"/>
        </w:rPr>
        <w:fldChar w:fldCharType="separate"/>
      </w:r>
      <w:r w:rsidR="00621DB4"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>ne</w:t>
      </w:r>
    </w:p>
    <w:p w:rsidR="00DD2B60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Pokud ano, je vyjádření v</w:t>
      </w:r>
      <w:r w:rsidRPr="00274BBD">
        <w:rPr>
          <w:szCs w:val="24"/>
        </w:rPr>
        <w:t>lastník</w:t>
      </w:r>
      <w:r>
        <w:rPr>
          <w:szCs w:val="24"/>
        </w:rPr>
        <w:t>a</w:t>
      </w:r>
      <w:r w:rsidRPr="00274BBD">
        <w:rPr>
          <w:szCs w:val="24"/>
        </w:rPr>
        <w:t xml:space="preserve"> t</w:t>
      </w:r>
      <w:r>
        <w:rPr>
          <w:szCs w:val="24"/>
        </w:rPr>
        <w:t>éto nemovitostí připojeno v samostatné příloze.</w:t>
      </w:r>
    </w:p>
    <w:p w:rsidR="00DD2B60" w:rsidRPr="00274BBD" w:rsidRDefault="00DD2B60" w:rsidP="00DD2B60">
      <w:pPr>
        <w:spacing w:before="120"/>
        <w:rPr>
          <w:szCs w:val="24"/>
        </w:rPr>
      </w:pPr>
    </w:p>
    <w:p w:rsidR="00DD2B60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DD2B60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DD2B60" w:rsidRDefault="00DD2B60" w:rsidP="00DD2B60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DD2B60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DD2B60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DD2B60" w:rsidRDefault="00DD2B60" w:rsidP="00DD2B60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DD2B60" w:rsidRDefault="00DD2B60" w:rsidP="00DD2B60">
      <w:pPr>
        <w:tabs>
          <w:tab w:val="left" w:pos="426"/>
          <w:tab w:val="left" w:pos="2127"/>
          <w:tab w:val="left" w:pos="3261"/>
          <w:tab w:val="left" w:pos="8222"/>
        </w:tabs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DD2B60" w:rsidRDefault="00DD2B60" w:rsidP="00DD2B60">
      <w:pPr>
        <w:tabs>
          <w:tab w:val="left" w:pos="426"/>
          <w:tab w:val="left" w:pos="2127"/>
          <w:tab w:val="left" w:pos="3261"/>
          <w:tab w:val="left" w:pos="8222"/>
        </w:tabs>
        <w:ind w:left="6521"/>
        <w:rPr>
          <w:szCs w:val="24"/>
        </w:rPr>
      </w:pPr>
      <w:r>
        <w:rPr>
          <w:szCs w:val="24"/>
        </w:rPr>
        <w:t>podpis</w:t>
      </w:r>
    </w:p>
    <w:p w:rsidR="0026737A" w:rsidRDefault="0026737A" w:rsidP="002F6345">
      <w:pPr>
        <w:jc w:val="center"/>
        <w:rPr>
          <w:b/>
          <w:sz w:val="28"/>
          <w:szCs w:val="28"/>
        </w:rPr>
      </w:pPr>
    </w:p>
    <w:p w:rsidR="0026737A" w:rsidRDefault="0026737A" w:rsidP="002F6345">
      <w:pPr>
        <w:jc w:val="center"/>
        <w:rPr>
          <w:b/>
          <w:sz w:val="28"/>
          <w:szCs w:val="28"/>
        </w:rPr>
      </w:pPr>
    </w:p>
    <w:p w:rsidR="0026737A" w:rsidRDefault="0026737A" w:rsidP="002F6345">
      <w:pPr>
        <w:jc w:val="center"/>
        <w:rPr>
          <w:b/>
          <w:sz w:val="28"/>
          <w:szCs w:val="28"/>
        </w:rPr>
      </w:pPr>
    </w:p>
    <w:p w:rsidR="0026737A" w:rsidRDefault="0026737A" w:rsidP="0026737A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Poznámka: </w:t>
      </w:r>
    </w:p>
    <w:p w:rsidR="0026737A" w:rsidRDefault="0026737A" w:rsidP="0026737A">
      <w:pPr>
        <w:pStyle w:val="Default"/>
        <w:spacing w:after="1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1) </w:t>
      </w:r>
      <w:r>
        <w:rPr>
          <w:b/>
          <w:bCs/>
          <w:i/>
          <w:iCs/>
          <w:sz w:val="20"/>
          <w:szCs w:val="20"/>
        </w:rPr>
        <w:t xml:space="preserve">Účel stavby </w:t>
      </w:r>
      <w:r>
        <w:rPr>
          <w:i/>
          <w:iCs/>
          <w:sz w:val="20"/>
          <w:szCs w:val="20"/>
        </w:rPr>
        <w:t xml:space="preserve">se uvede odpovídajícím způsobem podle číselníku Č11 Účel užití vodního díla uvedeného v příloze č. 4 vyhlášky č. 414/2013 Sb., o rozsahu a způsobu vedení evidence rozhodnutí, opatření obecné povahy, závazných stanovisek, souhlasů a ohlášení, k nimž byl dán souhlas podle vodního zákona, a částí rozhodnutí podle zákona o integrované prevenci (o vodoprávní evidenci). </w:t>
      </w:r>
    </w:p>
    <w:p w:rsidR="0026737A" w:rsidRDefault="0026737A" w:rsidP="0026737A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2) </w:t>
      </w:r>
      <w:r>
        <w:rPr>
          <w:b/>
          <w:bCs/>
          <w:i/>
          <w:iCs/>
          <w:sz w:val="20"/>
          <w:szCs w:val="20"/>
        </w:rPr>
        <w:t xml:space="preserve">Číselný identifikátor vodního toku </w:t>
      </w:r>
      <w:r>
        <w:rPr>
          <w:i/>
          <w:iCs/>
          <w:sz w:val="20"/>
          <w:szCs w:val="20"/>
        </w:rPr>
        <w:t xml:space="preserve">dle údajů v evidenci vodních toků (§ 2 vyhlášky č. 252/2013 Sb., o rozsahu údajů v evidencích stavu povrchových a podzemních vod a o způsobu zpracování, ukládání a předávání těchto údajů do informačních systémů veřejné správy). </w:t>
      </w:r>
    </w:p>
    <w:p w:rsidR="00DD2B60" w:rsidRPr="004105D9" w:rsidRDefault="00DD2B60" w:rsidP="0026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E4D27">
        <w:rPr>
          <w:b/>
          <w:sz w:val="28"/>
          <w:szCs w:val="28"/>
        </w:rPr>
        <w:lastRenderedPageBreak/>
        <w:t>ČÁST B</w:t>
      </w:r>
    </w:p>
    <w:p w:rsidR="00DD2B60" w:rsidRPr="004105D9" w:rsidRDefault="00DD2B60" w:rsidP="00DD2B60">
      <w:pPr>
        <w:rPr>
          <w:b/>
          <w:szCs w:val="24"/>
        </w:rPr>
      </w:pPr>
      <w:r w:rsidRPr="004105D9">
        <w:rPr>
          <w:b/>
          <w:szCs w:val="24"/>
        </w:rPr>
        <w:t>Přílohy k</w:t>
      </w:r>
      <w:r w:rsidR="00173FF7">
        <w:rPr>
          <w:b/>
          <w:szCs w:val="24"/>
        </w:rPr>
        <w:t> </w:t>
      </w:r>
      <w:r w:rsidRPr="004105D9">
        <w:rPr>
          <w:b/>
          <w:szCs w:val="24"/>
        </w:rPr>
        <w:t>žádosti</w:t>
      </w:r>
      <w:r w:rsidR="00173FF7">
        <w:rPr>
          <w:b/>
          <w:szCs w:val="24"/>
        </w:rPr>
        <w:t xml:space="preserve"> </w:t>
      </w:r>
      <w:r w:rsidR="00173FF7" w:rsidRPr="00173FF7">
        <w:rPr>
          <w:b/>
          <w:szCs w:val="24"/>
        </w:rPr>
        <w:t xml:space="preserve">o vydání společného povolení ve společném </w:t>
      </w:r>
      <w:r w:rsidR="00173FF7">
        <w:rPr>
          <w:b/>
          <w:szCs w:val="24"/>
        </w:rPr>
        <w:t xml:space="preserve">územním a stavebním </w:t>
      </w:r>
      <w:r w:rsidR="00173FF7" w:rsidRPr="00173FF7">
        <w:rPr>
          <w:b/>
          <w:szCs w:val="24"/>
        </w:rPr>
        <w:t>řízení</w:t>
      </w:r>
      <w:r w:rsidRPr="004105D9">
        <w:rPr>
          <w:b/>
          <w:szCs w:val="24"/>
        </w:rPr>
        <w:t>:</w:t>
      </w:r>
    </w:p>
    <w:p w:rsidR="00DD2B60" w:rsidRPr="004105D9" w:rsidRDefault="00DD2B60" w:rsidP="00DD2B60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DD2B60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621DB4" w:rsidP="006638F2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6120E" w:rsidRPr="00DE05DE" w:rsidRDefault="0076120E" w:rsidP="0076120E">
            <w:pPr>
              <w:numPr>
                <w:ilvl w:val="0"/>
                <w:numId w:val="5"/>
              </w:numPr>
              <w:spacing w:before="60"/>
              <w:rPr>
                <w:szCs w:val="24"/>
              </w:rPr>
            </w:pPr>
            <w:r w:rsidRPr="002160ED">
              <w:rPr>
                <w:szCs w:val="24"/>
              </w:rPr>
              <w:t>Není-li žadatel vlastníkem pozemku nebo stavby a není-li oprávněn ze služebnosti nebo z</w:t>
            </w:r>
            <w:r>
              <w:rPr>
                <w:szCs w:val="24"/>
              </w:rPr>
              <w:t> </w:t>
            </w:r>
            <w:r w:rsidRPr="002160ED">
              <w:rPr>
                <w:szCs w:val="24"/>
              </w:rPr>
              <w:t xml:space="preserve">práva stavby požadovaný </w:t>
            </w:r>
            <w:r w:rsidRPr="0076120E">
              <w:t>stavební</w:t>
            </w:r>
            <w:r w:rsidRPr="002160ED">
              <w:rPr>
                <w:szCs w:val="24"/>
              </w:rPr>
              <w:t xml:space="preserve">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 nebo správce, pokud společenství vlastníků nevzniklo.</w:t>
            </w:r>
            <w:r w:rsidRPr="00DE05DE">
              <w:rPr>
                <w:szCs w:val="24"/>
              </w:rPr>
              <w:t xml:space="preserve"> </w:t>
            </w:r>
          </w:p>
          <w:p w:rsidR="0076120E" w:rsidRPr="002160ED" w:rsidRDefault="0076120E" w:rsidP="0076120E">
            <w:pPr>
              <w:spacing w:before="60"/>
              <w:ind w:left="360"/>
              <w:rPr>
                <w:szCs w:val="24"/>
              </w:rPr>
            </w:pPr>
            <w:r w:rsidRPr="002160ED">
              <w:rPr>
                <w:szCs w:val="24"/>
              </w:rPr>
              <w:t xml:space="preserve">Souhlas s navrhovaným stavebním záměrem musí být vyznačen na situačním výkresu dokumentace. </w:t>
            </w:r>
          </w:p>
          <w:p w:rsidR="00DD2B60" w:rsidRPr="004105D9" w:rsidRDefault="0076120E" w:rsidP="0076120E">
            <w:pPr>
              <w:spacing w:before="60" w:after="120"/>
              <w:ind w:left="357"/>
            </w:pPr>
            <w:r w:rsidRPr="002160ED">
              <w:rPr>
                <w:szCs w:val="24"/>
              </w:rPr>
              <w:t>Souhlas se nedokládá, je-li pro získání potřebných práv k pozemku nebo stavbě pro</w:t>
            </w:r>
            <w:r>
              <w:rPr>
                <w:szCs w:val="24"/>
              </w:rPr>
              <w:t> </w:t>
            </w:r>
            <w:r w:rsidRPr="002160ED">
              <w:rPr>
                <w:szCs w:val="24"/>
              </w:rPr>
              <w:t>požadovaný stavební záměr nebo opatření stanoven účel vyvlastnění zákonem.</w:t>
            </w:r>
          </w:p>
        </w:tc>
      </w:tr>
      <w:tr w:rsidR="00DD2B60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621DB4" w:rsidP="006638F2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DD2B60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szCs w:val="24"/>
              </w:rPr>
            </w:pPr>
            <w:r w:rsidRPr="004105D9">
              <w:t>Plná moc v případě zastupování stavebníka, není-li udělena</w:t>
            </w:r>
            <w:r>
              <w:t xml:space="preserve"> plná moc pro více řízení, popřípadě</w:t>
            </w:r>
            <w:r w:rsidRPr="004105D9">
              <w:t xml:space="preserve"> plná moc do protokolu</w:t>
            </w:r>
            <w:r w:rsidRPr="003544E7">
              <w:rPr>
                <w:szCs w:val="24"/>
              </w:rPr>
              <w:t>.</w:t>
            </w:r>
          </w:p>
        </w:tc>
      </w:tr>
      <w:tr w:rsidR="00DD2B60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6638F2" w:rsidRDefault="00DD2B60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</w:pPr>
            <w:r w:rsidRPr="004105D9">
              <w:t>Seznam a adresy oprávněných osob z věcných práv k pozemkům nebo stavbám, na kterých se stavba / změn</w:t>
            </w:r>
            <w:r>
              <w:t>a</w:t>
            </w:r>
            <w:r w:rsidRPr="004105D9">
              <w:t xml:space="preserve"> stavby umisťuje</w:t>
            </w:r>
            <w:r w:rsidRPr="006638F2">
              <w:t>.</w:t>
            </w:r>
          </w:p>
        </w:tc>
      </w:tr>
      <w:tr w:rsidR="00DD2B60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3544E7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544E7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6638F2" w:rsidRDefault="00DD2B60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</w:pPr>
            <w:r w:rsidRPr="004105D9">
              <w:t>Seznam a adresy osob, které mají vlastnická práva nebo práva odpovídající věcnému břemenu k</w:t>
            </w:r>
            <w:r w:rsidRPr="004105D9">
              <w:rPr>
                <w:rFonts w:hint="eastAsia"/>
              </w:rPr>
              <w:t> </w:t>
            </w:r>
            <w:r w:rsidRPr="004105D9">
              <w:t>sousedním pozemkům nebo stavbám na nich, a tato práva mohou být prováděním stavby přímo dotčena. Je-li těchto osob více než 30, identifikují se pouze označením pozemků a staveb evidovaných v</w:t>
            </w:r>
            <w:r w:rsidRPr="004105D9">
              <w:rPr>
                <w:rFonts w:hint="eastAsia"/>
              </w:rPr>
              <w:t> </w:t>
            </w:r>
            <w:r w:rsidRPr="004105D9">
              <w:t>katastru nemovitostí</w:t>
            </w:r>
            <w:r w:rsidRPr="006638F2">
              <w:t>.</w:t>
            </w:r>
          </w:p>
        </w:tc>
      </w:tr>
      <w:tr w:rsidR="00B93FF9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93FF9" w:rsidRPr="003544E7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FF9" w:rsidRPr="003544E7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544E7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93FF9" w:rsidRPr="006638F2" w:rsidRDefault="00B93FF9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</w:pPr>
            <w:r w:rsidRPr="004105D9">
              <w:t>Plán kontrolních prohlídek stavby</w:t>
            </w:r>
            <w:r w:rsidRPr="006638F2">
              <w:t>.</w:t>
            </w:r>
          </w:p>
        </w:tc>
      </w:tr>
      <w:tr w:rsidR="00DD2B60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3544E7">
              <w:rPr>
                <w:b/>
                <w:sz w:val="26"/>
                <w:szCs w:val="26"/>
              </w:rPr>
              <w:instrText xml:space="preserve"> FORMCHECKBOX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Pr="003544E7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6638F2" w:rsidRDefault="00B93FF9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</w:pPr>
            <w:r w:rsidRPr="004105D9">
              <w:t>Smlouvy s příslušnými vlastníky veřejné dopravní a technické infrastruktury, vyžaduje-li záměr vybudování nové nebo úpravu stávající veřejné dopravní a</w:t>
            </w:r>
            <w:r>
              <w:t> </w:t>
            </w:r>
            <w:r w:rsidRPr="004105D9">
              <w:t>technické infrastruktury.</w:t>
            </w:r>
          </w:p>
        </w:tc>
      </w:tr>
      <w:tr w:rsidR="00DD2B60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621DB4" w:rsidP="006638F2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173FF7" w:rsidRDefault="00173FF7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</w:pPr>
            <w:r>
              <w:t xml:space="preserve">Projektová dokumentace podle přílohy č. 8 až 11 vyhlášky č. 499/2006 Sb. </w:t>
            </w:r>
          </w:p>
        </w:tc>
      </w:tr>
      <w:tr w:rsidR="00DD2B60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3544E7" w:rsidRDefault="00621DB4" w:rsidP="006638F2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6638F2" w:rsidRDefault="00173FF7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</w:pPr>
            <w:r w:rsidRPr="006638F2">
              <w:t xml:space="preserve">Pokud stavba / </w:t>
            </w:r>
            <w:r w:rsidRPr="00173FF7">
              <w:t>změna</w:t>
            </w:r>
            <w:r w:rsidRPr="006638F2">
              <w:t xml:space="preserve"> stavby nevyžaduje posouzení jejích vlivů na životní prostředí a vztahuje se na ni zákon č. 100/2001 Sb. nebo § 45h a 45i zákona č. 114/1992 Sb. </w:t>
            </w:r>
          </w:p>
        </w:tc>
      </w:tr>
      <w:tr w:rsidR="00173FF7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3544E7" w:rsidRDefault="00173FF7" w:rsidP="006638F2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173FF7" w:rsidRDefault="00173FF7" w:rsidP="006638F2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rPr>
                <w:sz w:val="23"/>
                <w:szCs w:val="23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 nebo </w:t>
            </w:r>
          </w:p>
        </w:tc>
      </w:tr>
      <w:tr w:rsidR="00173FF7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3544E7" w:rsidRDefault="00173FF7" w:rsidP="006638F2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173FF7" w:rsidRDefault="00173FF7" w:rsidP="00173FF7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rPr>
                <w:sz w:val="23"/>
                <w:szCs w:val="23"/>
              </w:rPr>
              <w:t xml:space="preserve">sdělení příslušného úřadu, že </w:t>
            </w:r>
            <w:r w:rsidRPr="001F051D">
              <w:rPr>
                <w:szCs w:val="20"/>
              </w:rPr>
              <w:t xml:space="preserve">stavba / </w:t>
            </w:r>
            <w:r>
              <w:rPr>
                <w:szCs w:val="20"/>
              </w:rPr>
              <w:t xml:space="preserve">její </w:t>
            </w:r>
            <w:r w:rsidRPr="001F051D">
              <w:rPr>
                <w:szCs w:val="20"/>
              </w:rPr>
              <w:t>změna</w:t>
            </w:r>
            <w:r>
              <w:rPr>
                <w:szCs w:val="20"/>
              </w:rPr>
              <w:t xml:space="preserve">, která je </w:t>
            </w:r>
            <w:r>
              <w:rPr>
                <w:sz w:val="23"/>
                <w:szCs w:val="23"/>
              </w:rPr>
              <w:t xml:space="preserve">podlimitním záměrem, nepodléhá zjišťovacímu řízení, je-li podle zákona č. 100/2001 Sb., vyžadováno, nebo </w:t>
            </w:r>
          </w:p>
        </w:tc>
      </w:tr>
      <w:tr w:rsidR="00173FF7" w:rsidRPr="003544E7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3544E7" w:rsidRDefault="00173FF7" w:rsidP="006638F2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173FF7" w:rsidRDefault="0049432C" w:rsidP="0049432C">
            <w:pPr>
              <w:pStyle w:val="Default"/>
              <w:tabs>
                <w:tab w:val="left" w:pos="317"/>
              </w:tabs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  <w:sz w:val="20"/>
              </w:rPr>
              <w:t>       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F7"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   </w:t>
            </w:r>
            <w:r w:rsidR="00173FF7">
              <w:rPr>
                <w:sz w:val="23"/>
                <w:szCs w:val="23"/>
              </w:rPr>
              <w:t xml:space="preserve">závěr zjišťovacího řízení, že stavba / její změna nemůže mít významný vliv na životní prostředí, pokud je vyžadován podle zákona č. 100/2001 Sb. </w:t>
            </w:r>
          </w:p>
        </w:tc>
      </w:tr>
      <w:tr w:rsidR="00DD2B60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191E9F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D2B60" w:rsidRPr="00191E9F" w:rsidRDefault="00DD2B60" w:rsidP="00DD2B60">
            <w:pPr>
              <w:numPr>
                <w:ilvl w:val="0"/>
                <w:numId w:val="5"/>
              </w:numPr>
              <w:spacing w:before="60"/>
              <w:rPr>
                <w:szCs w:val="24"/>
              </w:rPr>
            </w:pPr>
            <w:r w:rsidRPr="00191E9F">
              <w:rPr>
                <w:szCs w:val="24"/>
              </w:rPr>
              <w:t>Další přílohy podle části A:</w:t>
            </w:r>
          </w:p>
          <w:p w:rsidR="00DD2B60" w:rsidRPr="00191E9F" w:rsidRDefault="00A523DE" w:rsidP="006638F2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t xml:space="preserve">       </w:t>
            </w:r>
            <w:r w:rsidR="00621DB4" w:rsidRPr="00191E9F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191E9F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191E9F">
              <w:rPr>
                <w:b/>
                <w:sz w:val="20"/>
              </w:rPr>
              <w:fldChar w:fldCharType="end"/>
            </w:r>
            <w:r w:rsidR="00DD2B60" w:rsidRPr="00191E9F">
              <w:rPr>
                <w:szCs w:val="24"/>
              </w:rPr>
              <w:t xml:space="preserve">   k bodu II. žádosti</w:t>
            </w:r>
          </w:p>
          <w:p w:rsidR="00DD2B60" w:rsidRDefault="00A523DE" w:rsidP="006638F2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t xml:space="preserve">       </w:t>
            </w:r>
            <w:r w:rsidR="00621DB4" w:rsidRPr="00191E9F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191E9F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191E9F">
              <w:rPr>
                <w:b/>
                <w:sz w:val="20"/>
              </w:rPr>
              <w:fldChar w:fldCharType="end"/>
            </w:r>
            <w:r w:rsidR="00DD2B60" w:rsidRPr="00191E9F">
              <w:rPr>
                <w:szCs w:val="24"/>
              </w:rPr>
              <w:t xml:space="preserve">   </w:t>
            </w:r>
            <w:r w:rsidR="00DD2B60">
              <w:rPr>
                <w:szCs w:val="24"/>
              </w:rPr>
              <w:t xml:space="preserve">k </w:t>
            </w:r>
            <w:r w:rsidR="00DD2B60" w:rsidRPr="00191E9F">
              <w:rPr>
                <w:szCs w:val="24"/>
              </w:rPr>
              <w:t>bodu III. žádosti</w:t>
            </w:r>
          </w:p>
          <w:p w:rsidR="00DD2B60" w:rsidRPr="00191E9F" w:rsidRDefault="00A523DE" w:rsidP="0008558F">
            <w:pPr>
              <w:spacing w:before="60" w:after="120"/>
              <w:rPr>
                <w:szCs w:val="24"/>
              </w:rPr>
            </w:pPr>
            <w:r>
              <w:rPr>
                <w:b/>
                <w:sz w:val="20"/>
              </w:rPr>
              <w:t xml:space="preserve">       </w:t>
            </w:r>
            <w:r w:rsidR="00621DB4" w:rsidRPr="00191E9F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B60" w:rsidRPr="00191E9F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191E9F">
              <w:rPr>
                <w:b/>
                <w:sz w:val="20"/>
              </w:rPr>
              <w:fldChar w:fldCharType="end"/>
            </w:r>
            <w:r w:rsidR="00DD2B60" w:rsidRPr="00191E9F">
              <w:rPr>
                <w:szCs w:val="24"/>
              </w:rPr>
              <w:t xml:space="preserve">   </w:t>
            </w:r>
            <w:r w:rsidR="00DD2B60">
              <w:rPr>
                <w:szCs w:val="24"/>
              </w:rPr>
              <w:t xml:space="preserve">k </w:t>
            </w:r>
            <w:r w:rsidR="00DD2B60" w:rsidRPr="00191E9F">
              <w:rPr>
                <w:szCs w:val="24"/>
              </w:rPr>
              <w:t xml:space="preserve">bodu </w:t>
            </w:r>
            <w:r w:rsidR="00DD2B60">
              <w:rPr>
                <w:szCs w:val="24"/>
              </w:rPr>
              <w:t>X</w:t>
            </w:r>
            <w:r w:rsidR="00DD2B60" w:rsidRPr="00191E9F">
              <w:rPr>
                <w:szCs w:val="24"/>
              </w:rPr>
              <w:t>I. žádosti</w:t>
            </w:r>
          </w:p>
        </w:tc>
      </w:tr>
      <w:tr w:rsidR="00173FF7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191E9F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F7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6638F2" w:rsidRDefault="00173FF7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 xml:space="preserve">Je-li předmětem žádosti o společné povolení stavba vodního díla týkající se hraničních vod, předloží se projektová dokumentace v počtu stanoveném mezinárodními smlouvami, kterými je Česká republika vázána. Projektová dokumentace dále obsahuje </w:t>
            </w:r>
          </w:p>
        </w:tc>
      </w:tr>
      <w:tr w:rsidR="00173FF7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191E9F" w:rsidRDefault="00173FF7" w:rsidP="006638F2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173FF7" w:rsidRDefault="00173FF7" w:rsidP="0049432C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rPr>
                <w:sz w:val="23"/>
                <w:szCs w:val="23"/>
              </w:rPr>
              <w:t xml:space="preserve">údaje o průtocích vody ve vodním toku podle druhu vodního díla (M-denní průtoky, N-leté průtoky), pokud se žádost o společné povolení týká vodního toku, </w:t>
            </w:r>
          </w:p>
        </w:tc>
      </w:tr>
      <w:tr w:rsidR="00173FF7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191E9F" w:rsidRDefault="00173FF7" w:rsidP="006638F2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173FF7" w:rsidRDefault="00173FF7" w:rsidP="0049432C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sz w:val="23"/>
                <w:szCs w:val="23"/>
              </w:rPr>
              <w:t>číslo hydrogeologického rajonu a název a kód útvaru podzemních vod, pokud se žádost o</w:t>
            </w:r>
            <w:r w:rsidR="006638F2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společné povolení týká vodního díla souvisejícího se zdrojem podzemních vod,</w:t>
            </w:r>
          </w:p>
        </w:tc>
      </w:tr>
      <w:tr w:rsidR="00173FF7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73FF7" w:rsidRPr="00191E9F" w:rsidRDefault="00173FF7" w:rsidP="006638F2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173FF7" w:rsidRDefault="00173FF7" w:rsidP="0008558F">
            <w:pPr>
              <w:pStyle w:val="Default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sz w:val="23"/>
                <w:szCs w:val="23"/>
              </w:rPr>
              <w:t xml:space="preserve">název a kód útvaru povrchových vod, pokud se žádost o společné povolení týká útvaru povrchových vod.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8F2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6638F2" w:rsidRDefault="006638F2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Posudek o potřebě, popřípadě návrhu podmínek provádění technickobezpečnostního dohledu na vodním díle zpracovaný odborně způsobilou osobou pověřenou k tomu Ministerstvem zemědělství</w:t>
            </w:r>
            <w:r w:rsidRPr="006638F2">
              <w:rPr>
                <w:szCs w:val="23"/>
                <w:vertAlign w:val="superscript"/>
              </w:rPr>
              <w:t>1)</w:t>
            </w:r>
            <w:r w:rsidRPr="006638F2">
              <w:rPr>
                <w:szCs w:val="23"/>
              </w:rPr>
              <w:t xml:space="preserve"> v případě žádosti o povolení nového nebo změnu dokončeného vodního díla podléhajícího technickobezpečnostnímu dohledu.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8F2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6638F2" w:rsidRDefault="006638F2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Povolení vodoprávního úřadu k nakládání s vodami podle § 8 vodního zákona, bylo-li vydáno k</w:t>
            </w:r>
            <w:r>
              <w:rPr>
                <w:szCs w:val="23"/>
              </w:rPr>
              <w:t> </w:t>
            </w:r>
            <w:r w:rsidRPr="006638F2">
              <w:rPr>
                <w:szCs w:val="23"/>
              </w:rPr>
              <w:t xml:space="preserve">povolovanému vodnímu dílu předem jiným správním orgánem než příslušným k vydání společného povolení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8F2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6638F2" w:rsidRDefault="006638F2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>
              <w:rPr>
                <w:szCs w:val="23"/>
              </w:rPr>
              <w:t> </w:t>
            </w:r>
            <w:r w:rsidRPr="006638F2">
              <w:rPr>
                <w:szCs w:val="23"/>
              </w:rPr>
              <w:t xml:space="preserve">souřadnicích X, Y určených v souřadnicovém systému Jednotné trigonometrické sítě katastrální.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8F2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6638F2" w:rsidRDefault="006638F2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szCs w:val="23"/>
              </w:rPr>
              <w:t>.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21DB4" w:rsidP="006638F2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8F2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6638F2" w:rsidRDefault="006638F2" w:rsidP="006638F2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 xml:space="preserve">Vyjádření osoby s odbornou způsobilostí2) v případě žádosti o společné povolení, týkající se změny stavby studny nebo jiného vodního díla potřebného k odběru podzemních vod, pokud tato změna může ovlivnit zdroje podzemní vody, které obsahuje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638F2" w:rsidP="006638F2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Default="006638F2" w:rsidP="006638F2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rPr>
                <w:sz w:val="23"/>
                <w:szCs w:val="23"/>
              </w:rPr>
              <w:t xml:space="preserve">základní údaje, včetně identifikace zadavatele a zpracovatele vyjádření, popřípadě zpracovatele příslušné projektové dokumentace,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638F2" w:rsidP="006638F2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Default="009F49D5" w:rsidP="008E2A7E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  <w:sz w:val="20"/>
              </w:rPr>
              <w:t>  </w:t>
            </w:r>
            <w:r w:rsidR="008E2A7E">
              <w:rPr>
                <w:b/>
                <w:sz w:val="20"/>
              </w:rPr>
              <w:t>    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8F2"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    </w:t>
            </w:r>
            <w:r w:rsidR="006638F2">
              <w:rPr>
                <w:sz w:val="23"/>
                <w:szCs w:val="23"/>
              </w:rPr>
              <w:t xml:space="preserve">popisné údaje, včetně identifikace hydrogeologického rajonu, útvaru podzemních vod, popřípadě kolektoru, ve kterém se nachází podzemní vody,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638F2" w:rsidP="006638F2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Default="006638F2" w:rsidP="009F49D5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</w:t>
            </w:r>
            <w:r w:rsidR="008E2A7E">
              <w:rPr>
                <w:b/>
              </w:rPr>
              <w:t>   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rPr>
                <w:sz w:val="23"/>
                <w:szCs w:val="23"/>
              </w:rPr>
              <w:t xml:space="preserve">zhodnocení hydrogeologických charakteristik, včetně stanovení úrovně hladiny podzemních vod, mocnosti zvodnělé vrstvy směru proudění podzemních vod, </w:t>
            </w:r>
          </w:p>
        </w:tc>
      </w:tr>
      <w:tr w:rsidR="006638F2" w:rsidRPr="00191E9F" w:rsidTr="006638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38F2" w:rsidRPr="00191E9F" w:rsidRDefault="006638F2" w:rsidP="006638F2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638F2" w:rsidRDefault="006638F2" w:rsidP="009F49D5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rPr>
                <w:sz w:val="23"/>
                <w:szCs w:val="23"/>
              </w:rPr>
              <w:t xml:space="preserve">zhodnocení míry rizika ovlivnění množství a jakosti zdrojů podzemních a povrchových vod nebo chráněných území vymezených zvláštními právními předpisy.  </w:t>
            </w:r>
          </w:p>
        </w:tc>
      </w:tr>
    </w:tbl>
    <w:p w:rsidR="0046198B" w:rsidRDefault="0046198B"/>
    <w:p w:rsidR="009F49D5" w:rsidRDefault="009F49D5"/>
    <w:p w:rsidR="009F49D5" w:rsidRDefault="009F49D5" w:rsidP="009F49D5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Poznámka: </w:t>
      </w:r>
    </w:p>
    <w:p w:rsidR="009F49D5" w:rsidRDefault="009F49D5" w:rsidP="009F49D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1) § 61 odst. 9 zákona č. 254/2001 Sb., o vodách a o změně některých zákonů (vodní zákon), ve znění pozdějších předpisů. </w:t>
      </w:r>
    </w:p>
    <w:p w:rsidR="009F49D5" w:rsidRDefault="009F49D5" w:rsidP="009F49D5">
      <w:pPr>
        <w:rPr>
          <w:i/>
          <w:iCs/>
          <w:sz w:val="20"/>
        </w:rPr>
      </w:pPr>
      <w:r>
        <w:rPr>
          <w:i/>
          <w:iCs/>
          <w:sz w:val="20"/>
        </w:rPr>
        <w:t>2) Zákon č. 62/1988 Sb., o geologických pracích a o Českém geologickém úřadu, ve znění pozdějších předpisů.</w:t>
      </w:r>
    </w:p>
    <w:p w:rsidR="009F49D5" w:rsidRDefault="009F49D5" w:rsidP="009F49D5">
      <w:pPr>
        <w:rPr>
          <w:i/>
          <w:iCs/>
          <w:sz w:val="20"/>
        </w:rPr>
      </w:pPr>
    </w:p>
    <w:p w:rsidR="009F49D5" w:rsidRDefault="009F49D5" w:rsidP="009F49D5">
      <w:pPr>
        <w:rPr>
          <w:i/>
          <w:iCs/>
          <w:sz w:val="20"/>
        </w:rPr>
      </w:pPr>
    </w:p>
    <w:p w:rsidR="009F49D5" w:rsidRDefault="009F49D5" w:rsidP="009F49D5">
      <w:pPr>
        <w:rPr>
          <w:i/>
          <w:iCs/>
          <w:sz w:val="20"/>
        </w:rPr>
      </w:pPr>
    </w:p>
    <w:p w:rsidR="009F49D5" w:rsidRDefault="009F49D5">
      <w:pPr>
        <w:spacing w:after="200" w:line="276" w:lineRule="auto"/>
        <w:ind w:left="284" w:hanging="284"/>
        <w:jc w:val="left"/>
        <w:rPr>
          <w:iCs/>
          <w:sz w:val="20"/>
        </w:rPr>
      </w:pPr>
      <w:r>
        <w:rPr>
          <w:iCs/>
          <w:sz w:val="20"/>
        </w:rPr>
        <w:br w:type="page"/>
      </w:r>
    </w:p>
    <w:p w:rsidR="00B108B8" w:rsidRDefault="00B108B8" w:rsidP="00B108B8">
      <w:pPr>
        <w:jc w:val="center"/>
        <w:rPr>
          <w:b/>
          <w:sz w:val="28"/>
          <w:szCs w:val="28"/>
        </w:rPr>
      </w:pPr>
      <w:r w:rsidRPr="008E4D27">
        <w:rPr>
          <w:b/>
          <w:sz w:val="28"/>
          <w:szCs w:val="28"/>
        </w:rPr>
        <w:lastRenderedPageBreak/>
        <w:t xml:space="preserve">ČÁST </w:t>
      </w:r>
      <w:r>
        <w:rPr>
          <w:b/>
          <w:sz w:val="28"/>
          <w:szCs w:val="28"/>
        </w:rPr>
        <w:t>C</w:t>
      </w:r>
    </w:p>
    <w:p w:rsidR="0049432C" w:rsidRPr="004105D9" w:rsidRDefault="0049432C" w:rsidP="00B108B8">
      <w:pPr>
        <w:jc w:val="center"/>
        <w:rPr>
          <w:b/>
          <w:sz w:val="28"/>
          <w:szCs w:val="28"/>
        </w:rPr>
      </w:pPr>
    </w:p>
    <w:p w:rsidR="00B108B8" w:rsidRPr="004105D9" w:rsidRDefault="00B108B8" w:rsidP="00B108B8">
      <w:pPr>
        <w:rPr>
          <w:b/>
          <w:szCs w:val="24"/>
        </w:rPr>
      </w:pPr>
      <w:r w:rsidRPr="004105D9">
        <w:rPr>
          <w:b/>
          <w:szCs w:val="24"/>
        </w:rPr>
        <w:t>Přílohy k</w:t>
      </w:r>
      <w:r>
        <w:rPr>
          <w:b/>
          <w:szCs w:val="24"/>
        </w:rPr>
        <w:t> </w:t>
      </w:r>
      <w:r w:rsidRPr="004105D9">
        <w:rPr>
          <w:b/>
          <w:szCs w:val="24"/>
        </w:rPr>
        <w:t>žádosti</w:t>
      </w:r>
      <w:r>
        <w:rPr>
          <w:b/>
          <w:szCs w:val="24"/>
        </w:rPr>
        <w:t xml:space="preserve"> </w:t>
      </w:r>
      <w:r w:rsidRPr="00173FF7">
        <w:rPr>
          <w:b/>
          <w:szCs w:val="24"/>
        </w:rPr>
        <w:t xml:space="preserve">o vydání společného povolení ve společném </w:t>
      </w:r>
      <w:r>
        <w:rPr>
          <w:b/>
          <w:szCs w:val="24"/>
        </w:rPr>
        <w:t xml:space="preserve">územním a stavebním </w:t>
      </w:r>
      <w:r w:rsidRPr="00173FF7">
        <w:rPr>
          <w:b/>
          <w:szCs w:val="24"/>
        </w:rPr>
        <w:t>řízení</w:t>
      </w:r>
      <w:r>
        <w:rPr>
          <w:b/>
          <w:szCs w:val="24"/>
        </w:rPr>
        <w:t xml:space="preserve"> s </w:t>
      </w:r>
      <w:r>
        <w:rPr>
          <w:b/>
          <w:bCs/>
          <w:sz w:val="23"/>
          <w:szCs w:val="23"/>
        </w:rPr>
        <w:t>posouzením vlivů na životní prostředí</w:t>
      </w:r>
      <w:r w:rsidRPr="004105D9">
        <w:rPr>
          <w:b/>
          <w:szCs w:val="24"/>
        </w:rPr>
        <w:t>:</w:t>
      </w:r>
    </w:p>
    <w:p w:rsidR="00B108B8" w:rsidRPr="004105D9" w:rsidRDefault="00B108B8" w:rsidP="00B108B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DE05DE" w:rsidRDefault="00B108B8" w:rsidP="00A40330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 w:rsidRPr="002160ED">
              <w:rPr>
                <w:szCs w:val="24"/>
              </w:rPr>
              <w:t>Není-li žadatel vlastníkem pozemku nebo stavby a není-li oprávněn ze služebnosti nebo z</w:t>
            </w:r>
            <w:r>
              <w:rPr>
                <w:szCs w:val="24"/>
              </w:rPr>
              <w:t> </w:t>
            </w:r>
            <w:r w:rsidRPr="002160ED">
              <w:rPr>
                <w:szCs w:val="24"/>
              </w:rPr>
              <w:t xml:space="preserve">práva stavby požadovaný </w:t>
            </w:r>
            <w:r w:rsidRPr="0076120E">
              <w:t>stavební</w:t>
            </w:r>
            <w:r w:rsidRPr="002160ED">
              <w:rPr>
                <w:szCs w:val="24"/>
              </w:rPr>
              <w:t xml:space="preserve">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 nebo správce, pokud společenství vlastníků nevzniklo.</w:t>
            </w:r>
            <w:r w:rsidRPr="00DE05DE">
              <w:rPr>
                <w:szCs w:val="24"/>
              </w:rPr>
              <w:t xml:space="preserve"> </w:t>
            </w:r>
          </w:p>
          <w:p w:rsidR="00B108B8" w:rsidRPr="002160ED" w:rsidRDefault="00B108B8" w:rsidP="00344285">
            <w:pPr>
              <w:spacing w:before="60"/>
              <w:ind w:left="360"/>
              <w:rPr>
                <w:szCs w:val="24"/>
              </w:rPr>
            </w:pPr>
            <w:r w:rsidRPr="002160ED">
              <w:rPr>
                <w:szCs w:val="24"/>
              </w:rPr>
              <w:t xml:space="preserve">Souhlas s navrhovaným stavebním záměrem musí být vyznačen na situačním výkresu dokumentace. </w:t>
            </w:r>
          </w:p>
          <w:p w:rsidR="00B108B8" w:rsidRPr="004105D9" w:rsidRDefault="00B108B8" w:rsidP="00344285">
            <w:pPr>
              <w:spacing w:before="60" w:after="120"/>
              <w:ind w:left="357"/>
            </w:pPr>
            <w:r w:rsidRPr="002160ED">
              <w:rPr>
                <w:szCs w:val="24"/>
              </w:rPr>
              <w:t>Souhlas se nedokládá, je-li pro získání potřebných práv k pozemku nebo stavbě pro</w:t>
            </w:r>
            <w:r>
              <w:rPr>
                <w:szCs w:val="24"/>
              </w:rPr>
              <w:t> </w:t>
            </w:r>
            <w:r w:rsidRPr="002160ED">
              <w:rPr>
                <w:szCs w:val="24"/>
              </w:rPr>
              <w:t>požadovaný stavební záměr nebo opatření stanoven účel vyvlastnění zákonem.</w:t>
            </w:r>
          </w:p>
        </w:tc>
      </w:tr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  <w:rPr>
                <w:szCs w:val="24"/>
              </w:rPr>
            </w:pPr>
            <w:r w:rsidRPr="004105D9">
              <w:t>Plná moc v případě zastupování stavebníka, není-li udělena</w:t>
            </w:r>
            <w:r>
              <w:t xml:space="preserve"> plná moc pro více řízení, popřípadě</w:t>
            </w:r>
            <w:r w:rsidRPr="004105D9">
              <w:t xml:space="preserve"> plná moc do protokolu</w:t>
            </w:r>
            <w:r w:rsidRPr="003544E7">
              <w:rPr>
                <w:szCs w:val="24"/>
              </w:rPr>
              <w:t>.</w:t>
            </w:r>
          </w:p>
        </w:tc>
      </w:tr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</w:pPr>
            <w:r w:rsidRPr="004105D9">
              <w:t>Seznam a adresy oprávněných osob z věcných práv k pozemkům nebo stavbám, na kterých se stavba / změn</w:t>
            </w:r>
            <w:r>
              <w:t>a</w:t>
            </w:r>
            <w:r w:rsidRPr="004105D9">
              <w:t xml:space="preserve"> stavby umisťuje</w:t>
            </w:r>
            <w:r w:rsidRPr="006638F2">
              <w:t>.</w:t>
            </w:r>
          </w:p>
        </w:tc>
      </w:tr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544E7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</w:pPr>
            <w:r w:rsidRPr="004105D9">
              <w:t>Seznam a adresy osob, které mají vlastnická práva nebo práva odpovídající věcnému břemenu k</w:t>
            </w:r>
            <w:r w:rsidRPr="004105D9">
              <w:rPr>
                <w:rFonts w:hint="eastAsia"/>
              </w:rPr>
              <w:t> </w:t>
            </w:r>
            <w:r w:rsidRPr="004105D9">
              <w:t>sousedním pozemkům nebo stavbám na nich, a tato práva mohou být prováděním stavby přímo dotčena. Je-li těchto osob více než 30, identifikují se pouze označením pozemků a staveb evidovaných v</w:t>
            </w:r>
            <w:r w:rsidRPr="004105D9">
              <w:rPr>
                <w:rFonts w:hint="eastAsia"/>
              </w:rPr>
              <w:t> </w:t>
            </w:r>
            <w:r w:rsidRPr="004105D9">
              <w:t>katastru nemovitostí</w:t>
            </w:r>
            <w:r w:rsidRPr="006638F2">
              <w:t>.</w:t>
            </w:r>
          </w:p>
        </w:tc>
      </w:tr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544E7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</w:pPr>
            <w:r w:rsidRPr="004105D9">
              <w:t>Plán kontrolních prohlídek stavby</w:t>
            </w:r>
            <w:r w:rsidRPr="006638F2">
              <w:t>.</w:t>
            </w:r>
          </w:p>
        </w:tc>
      </w:tr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b/>
                <w:sz w:val="26"/>
                <w:szCs w:val="26"/>
              </w:rPr>
              <w:instrText xml:space="preserve"> FORMCHECKBOX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Pr="003544E7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</w:pPr>
            <w:r w:rsidRPr="004105D9">
              <w:t>Smlouvy s příslušnými vlastníky veřejné dopravní a technické infrastruktury, vyžaduje-li záměr vybudování nové nebo úpravu stávající veřejné dopravní a</w:t>
            </w:r>
            <w:r>
              <w:t> </w:t>
            </w:r>
            <w:r w:rsidRPr="004105D9">
              <w:t>technické infrastruktury.</w:t>
            </w:r>
          </w:p>
        </w:tc>
      </w:tr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73FF7" w:rsidRDefault="00A40330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</w:pPr>
            <w:r>
              <w:t xml:space="preserve">Společná </w:t>
            </w:r>
            <w:r w:rsidR="00B108B8">
              <w:t xml:space="preserve">dokumentace podle přílohy č. 8 až 11 vyhlášky č. 499/2006 Sb. </w:t>
            </w:r>
          </w:p>
        </w:tc>
      </w:tr>
      <w:tr w:rsidR="00B108B8" w:rsidRPr="003544E7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3544E7" w:rsidRDefault="00621DB4" w:rsidP="00344285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3544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A40330" w:rsidRDefault="00A40330" w:rsidP="0049432C">
            <w:pPr>
              <w:numPr>
                <w:ilvl w:val="0"/>
                <w:numId w:val="7"/>
              </w:numPr>
              <w:spacing w:before="60" w:after="60"/>
              <w:ind w:left="357" w:hanging="3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Dokumentace vlivů </w:t>
            </w:r>
            <w:r w:rsidRPr="00A40330">
              <w:t>záměru</w:t>
            </w:r>
            <w:r>
              <w:rPr>
                <w:sz w:val="23"/>
                <w:szCs w:val="23"/>
              </w:rPr>
              <w:t xml:space="preserve"> na životní prostředí podle § 10 odst. 3 a přílohy č. 4 k zákonu o</w:t>
            </w:r>
            <w:r w:rsidR="0049432C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 xml:space="preserve">posuzování vlivů na životní prostředí. </w:t>
            </w:r>
            <w:r w:rsidR="00B108B8" w:rsidRPr="006638F2">
              <w:t xml:space="preserve">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A40330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 w:rsidRPr="00191E9F">
              <w:rPr>
                <w:szCs w:val="24"/>
              </w:rPr>
              <w:t>Další přílohy podle části A:</w:t>
            </w:r>
          </w:p>
          <w:p w:rsidR="00B108B8" w:rsidRPr="00191E9F" w:rsidRDefault="0018003E" w:rsidP="00344285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t xml:space="preserve">       </w:t>
            </w:r>
            <w:r w:rsidR="00621DB4" w:rsidRPr="00191E9F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191E9F">
              <w:rPr>
                <w:b/>
                <w:sz w:val="20"/>
              </w:rPr>
              <w:fldChar w:fldCharType="end"/>
            </w:r>
            <w:r w:rsidR="00B108B8" w:rsidRPr="00191E9F">
              <w:rPr>
                <w:szCs w:val="24"/>
              </w:rPr>
              <w:t xml:space="preserve">   k bodu II. žádosti</w:t>
            </w:r>
            <w:r>
              <w:rPr>
                <w:szCs w:val="24"/>
              </w:rPr>
              <w:t xml:space="preserve"> </w:t>
            </w:r>
          </w:p>
          <w:p w:rsidR="00B108B8" w:rsidRDefault="0018003E" w:rsidP="00344285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t xml:space="preserve">       </w:t>
            </w:r>
            <w:r w:rsidR="00621DB4" w:rsidRPr="00191E9F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191E9F">
              <w:rPr>
                <w:b/>
                <w:sz w:val="20"/>
              </w:rPr>
              <w:fldChar w:fldCharType="end"/>
            </w:r>
            <w:r w:rsidR="00B108B8" w:rsidRPr="00191E9F">
              <w:rPr>
                <w:szCs w:val="24"/>
              </w:rPr>
              <w:t xml:space="preserve">   </w:t>
            </w:r>
            <w:r w:rsidR="00B108B8">
              <w:rPr>
                <w:szCs w:val="24"/>
              </w:rPr>
              <w:t xml:space="preserve">k </w:t>
            </w:r>
            <w:r w:rsidR="00B108B8" w:rsidRPr="00191E9F">
              <w:rPr>
                <w:szCs w:val="24"/>
              </w:rPr>
              <w:t>bodu III. žádosti</w:t>
            </w:r>
            <w:r>
              <w:rPr>
                <w:szCs w:val="24"/>
              </w:rPr>
              <w:t xml:space="preserve"> </w:t>
            </w:r>
          </w:p>
          <w:p w:rsidR="00B108B8" w:rsidRPr="00191E9F" w:rsidRDefault="0018003E" w:rsidP="0008558F">
            <w:pPr>
              <w:spacing w:before="60" w:after="120"/>
              <w:rPr>
                <w:szCs w:val="24"/>
              </w:rPr>
            </w:pPr>
            <w:r>
              <w:rPr>
                <w:b/>
                <w:sz w:val="20"/>
              </w:rPr>
              <w:t xml:space="preserve">       </w:t>
            </w:r>
            <w:r w:rsidR="00621DB4" w:rsidRPr="00191E9F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191E9F">
              <w:rPr>
                <w:b/>
                <w:sz w:val="20"/>
              </w:rPr>
              <w:fldChar w:fldCharType="end"/>
            </w:r>
            <w:r w:rsidR="00B108B8" w:rsidRPr="00191E9F">
              <w:rPr>
                <w:szCs w:val="24"/>
              </w:rPr>
              <w:t xml:space="preserve">   </w:t>
            </w:r>
            <w:r w:rsidR="00B108B8">
              <w:rPr>
                <w:szCs w:val="24"/>
              </w:rPr>
              <w:t xml:space="preserve">k </w:t>
            </w:r>
            <w:r w:rsidR="00B108B8" w:rsidRPr="00191E9F">
              <w:rPr>
                <w:szCs w:val="24"/>
              </w:rPr>
              <w:t xml:space="preserve">bodu </w:t>
            </w:r>
            <w:r w:rsidR="00B108B8">
              <w:rPr>
                <w:szCs w:val="24"/>
              </w:rPr>
              <w:t>X</w:t>
            </w:r>
            <w:r w:rsidR="00B108B8" w:rsidRPr="00191E9F">
              <w:rPr>
                <w:szCs w:val="24"/>
              </w:rPr>
              <w:t>I. žádosti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08558F">
            <w:pPr>
              <w:numPr>
                <w:ilvl w:val="0"/>
                <w:numId w:val="7"/>
              </w:numPr>
              <w:spacing w:before="60" w:after="12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 xml:space="preserve">Je-li předmětem žádosti o společné povolení stavba vodního díla týkající se hraničních vod, předloží se projektová dokumentace v počtu stanoveném mezinárodními smlouvami, kterými je Česká republika vázána. Projektová dokumentace dále obsahuje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344285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Default="00B108B8" w:rsidP="008E2A7E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</w:t>
            </w:r>
            <w:r w:rsidR="008E2A7E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r>
              <w:rPr>
                <w:sz w:val="23"/>
                <w:szCs w:val="23"/>
              </w:rPr>
              <w:t xml:space="preserve">údaje o průtocích vody ve vodním toku podle druhu vodního díla (M-denní průtoky, N-leté průtoky), pokud se žádost o společné povolení týká vodního toku,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344285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Default="00B108B8" w:rsidP="00D70DC5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sz w:val="23"/>
                <w:szCs w:val="23"/>
              </w:rPr>
              <w:t>číslo hydrogeologického rajonu a název a kód útvaru podzemních vod, pokud se žádost o společné povolení týká vodního díla souvisejícího se zdrojem podzemních vod,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344285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Default="00B108B8" w:rsidP="00344285">
            <w:pPr>
              <w:pStyle w:val="Default"/>
              <w:spacing w:after="120"/>
              <w:ind w:left="782" w:hanging="78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</w:t>
            </w:r>
            <w:r w:rsidR="00D70DC5">
              <w:rPr>
                <w:b/>
              </w:rPr>
              <w:t xml:space="preserve">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sz w:val="23"/>
                <w:szCs w:val="23"/>
              </w:rPr>
              <w:t xml:space="preserve">název a kód útvaru povrchových vod, pokud se žádost o společné povolení týká útvaru povrchových vod.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08558F">
            <w:pPr>
              <w:numPr>
                <w:ilvl w:val="0"/>
                <w:numId w:val="7"/>
              </w:numPr>
              <w:spacing w:before="60" w:after="12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Posudek o potřebě, popřípadě návrhu podmínek provádění technickobezpečnostního dohledu na vodním díle zpracovaný odborně způsobilou osobou pověřenou k tomu Ministerstvem zemědělství</w:t>
            </w:r>
            <w:r w:rsidRPr="006638F2">
              <w:rPr>
                <w:szCs w:val="23"/>
                <w:vertAlign w:val="superscript"/>
              </w:rPr>
              <w:t>1)</w:t>
            </w:r>
            <w:r w:rsidRPr="006638F2">
              <w:rPr>
                <w:szCs w:val="23"/>
              </w:rPr>
              <w:t xml:space="preserve"> v případě žádosti o povolení nového nebo změnu dokončeného vodního díla podléhajícího technickobezpečnostnímu dohledu.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Povolení vodoprávního úřadu k nakládání s vodami podle § 8 vodního zákona, bylo-li vydáno k</w:t>
            </w:r>
            <w:r>
              <w:rPr>
                <w:szCs w:val="23"/>
              </w:rPr>
              <w:t> </w:t>
            </w:r>
            <w:r w:rsidRPr="006638F2">
              <w:rPr>
                <w:szCs w:val="23"/>
              </w:rPr>
              <w:t xml:space="preserve">povolovanému vodnímu dílu předem jiným správním orgánem než příslušným k vydání společného povolení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>
              <w:rPr>
                <w:szCs w:val="23"/>
              </w:rPr>
              <w:t> </w:t>
            </w:r>
            <w:r w:rsidRPr="006638F2">
              <w:rPr>
                <w:szCs w:val="23"/>
              </w:rPr>
              <w:t xml:space="preserve">souřadnicích X, Y určených v souřadnicovém systému Jednotné trigonometrické sítě katastrální.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szCs w:val="23"/>
              </w:rPr>
              <w:t>.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621DB4" w:rsidP="00344285">
            <w:pPr>
              <w:spacing w:before="60"/>
              <w:jc w:val="center"/>
              <w:rPr>
                <w:b/>
                <w:szCs w:val="24"/>
              </w:rPr>
            </w:pPr>
            <w:r w:rsidRPr="00191E9F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191E9F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91E9F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6638F2" w:rsidRDefault="00B108B8" w:rsidP="00A40330">
            <w:pPr>
              <w:numPr>
                <w:ilvl w:val="0"/>
                <w:numId w:val="7"/>
              </w:numPr>
              <w:spacing w:before="60" w:after="60"/>
              <w:ind w:left="357" w:hanging="357"/>
              <w:rPr>
                <w:szCs w:val="23"/>
              </w:rPr>
            </w:pPr>
            <w:r w:rsidRPr="006638F2">
              <w:rPr>
                <w:szCs w:val="23"/>
              </w:rPr>
              <w:t xml:space="preserve">Vyjádření osoby s odbornou způsobilostí2) v případě žádosti o společné povolení, týkající se změny stavby studny nebo jiného vodního díla potřebného k odběru podzemních vod, pokud tato změna může ovlivnit zdroje podzemní vody, které obsahuje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344285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Default="0018003E" w:rsidP="0018003E">
            <w:pPr>
              <w:pStyle w:val="Default"/>
              <w:tabs>
                <w:tab w:val="left" w:pos="742"/>
              </w:tabs>
              <w:spacing w:after="120"/>
              <w:ind w:left="742" w:hanging="74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>      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 w:rsidR="00B108B8">
              <w:rPr>
                <w:b/>
              </w:rPr>
              <w:t xml:space="preserve">   </w:t>
            </w:r>
            <w:r w:rsidR="00B108B8">
              <w:rPr>
                <w:sz w:val="23"/>
                <w:szCs w:val="23"/>
              </w:rPr>
              <w:t xml:space="preserve">základní údaje, včetně identifikace zadavatele a zpracovatele vyjádření, popřípadě zpracovatele příslušné projektové dokumentace,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344285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Default="0018003E" w:rsidP="0018003E">
            <w:pPr>
              <w:pStyle w:val="Default"/>
              <w:tabs>
                <w:tab w:val="left" w:pos="742"/>
              </w:tabs>
              <w:spacing w:after="120"/>
              <w:ind w:left="742" w:hanging="74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>     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 w:rsidR="00B108B8">
              <w:rPr>
                <w:b/>
                <w:sz w:val="20"/>
              </w:rPr>
              <w:t>   </w:t>
            </w:r>
            <w:r w:rsidR="00B108B8">
              <w:rPr>
                <w:sz w:val="23"/>
                <w:szCs w:val="23"/>
              </w:rPr>
              <w:t xml:space="preserve">popisné údaje, včetně identifikace hydrogeologického rajonu, útvaru podzemních vod, popřípadě kolektoru, ve kterém se nachází podzemní vody,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344285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Default="0018003E" w:rsidP="0018003E">
            <w:pPr>
              <w:pStyle w:val="Default"/>
              <w:tabs>
                <w:tab w:val="left" w:pos="742"/>
              </w:tabs>
              <w:spacing w:after="120"/>
              <w:ind w:left="742" w:hanging="74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>      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B8"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 w:rsidR="00B108B8">
              <w:rPr>
                <w:b/>
              </w:rPr>
              <w:t xml:space="preserve">   </w:t>
            </w:r>
            <w:r w:rsidR="00B108B8">
              <w:rPr>
                <w:sz w:val="23"/>
                <w:szCs w:val="23"/>
              </w:rPr>
              <w:t xml:space="preserve">zhodnocení hydrogeologických charakteristik, včetně stanovení úrovně hladiny podzemních vod, mocnosti zvodnělé vrstvy směru proudění podzemních vod, </w:t>
            </w:r>
          </w:p>
        </w:tc>
      </w:tr>
      <w:tr w:rsidR="00B108B8" w:rsidRPr="00191E9F" w:rsidTr="003442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8B8" w:rsidRPr="00191E9F" w:rsidRDefault="00B108B8" w:rsidP="00344285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8B8" w:rsidRDefault="00B108B8" w:rsidP="0018003E">
            <w:pPr>
              <w:pStyle w:val="Default"/>
              <w:tabs>
                <w:tab w:val="left" w:pos="742"/>
              </w:tabs>
              <w:spacing w:after="120"/>
              <w:ind w:left="742" w:hanging="742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 </w:t>
            </w:r>
            <w:r w:rsidR="00621DB4" w:rsidRPr="00DE05D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DE">
              <w:rPr>
                <w:b/>
                <w:sz w:val="20"/>
              </w:rPr>
              <w:instrText xml:space="preserve"> FORMCHECKBOX </w:instrText>
            </w:r>
            <w:r w:rsidR="00621DB4">
              <w:rPr>
                <w:b/>
                <w:sz w:val="20"/>
              </w:rPr>
            </w:r>
            <w:r w:rsidR="00621DB4">
              <w:rPr>
                <w:b/>
                <w:sz w:val="20"/>
              </w:rPr>
              <w:fldChar w:fldCharType="separate"/>
            </w:r>
            <w:r w:rsidR="00621DB4" w:rsidRPr="00DE05DE"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rPr>
                <w:sz w:val="23"/>
                <w:szCs w:val="23"/>
              </w:rPr>
              <w:t xml:space="preserve">zhodnocení míry rizika ovlivnění množství a jakosti zdrojů podzemních a povrchových vod nebo chráněných území vymezených zvláštními právními předpisy.  </w:t>
            </w:r>
          </w:p>
        </w:tc>
      </w:tr>
    </w:tbl>
    <w:p w:rsidR="00B108B8" w:rsidRDefault="00B108B8" w:rsidP="00B108B8"/>
    <w:p w:rsidR="00B108B8" w:rsidRDefault="00B108B8" w:rsidP="00B108B8"/>
    <w:p w:rsidR="00B108B8" w:rsidRDefault="00B108B8" w:rsidP="00B108B8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Poznámka: </w:t>
      </w:r>
    </w:p>
    <w:p w:rsidR="00B108B8" w:rsidRDefault="00B108B8" w:rsidP="00B108B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1) § 61 odst. 9 zákona č. 254/2001 Sb., o vodách a o změně některých zákonů (vodní zákon), ve znění pozdějších předpisů. </w:t>
      </w:r>
    </w:p>
    <w:p w:rsidR="00B108B8" w:rsidRDefault="00B108B8" w:rsidP="00B108B8">
      <w:pPr>
        <w:rPr>
          <w:i/>
          <w:iCs/>
          <w:sz w:val="20"/>
        </w:rPr>
      </w:pPr>
      <w:r>
        <w:rPr>
          <w:i/>
          <w:iCs/>
          <w:sz w:val="20"/>
        </w:rPr>
        <w:t>2) Zákon č. 62/1988 Sb., o geologických pracích a o Českém geologickém úřadu, ve znění pozdějších předpisů.</w:t>
      </w:r>
    </w:p>
    <w:p w:rsidR="00B108B8" w:rsidRDefault="00B108B8" w:rsidP="00B108B8">
      <w:pPr>
        <w:rPr>
          <w:i/>
          <w:iCs/>
          <w:sz w:val="20"/>
        </w:rPr>
      </w:pPr>
    </w:p>
    <w:p w:rsidR="00B108B8" w:rsidRDefault="00B108B8" w:rsidP="00B108B8">
      <w:pPr>
        <w:rPr>
          <w:i/>
          <w:iCs/>
          <w:sz w:val="20"/>
        </w:rPr>
      </w:pPr>
    </w:p>
    <w:p w:rsidR="009F49D5" w:rsidRPr="009F49D5" w:rsidRDefault="009F49D5" w:rsidP="009F49D5"/>
    <w:sectPr w:rsidR="009F49D5" w:rsidRPr="009F49D5" w:rsidSect="007209A5">
      <w:footerReference w:type="default" r:id="rId8"/>
      <w:pgSz w:w="11906" w:h="16838"/>
      <w:pgMar w:top="851" w:right="851" w:bottom="851" w:left="851" w:header="709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1B" w:rsidRDefault="00C51B1B" w:rsidP="007209A5">
      <w:r>
        <w:separator/>
      </w:r>
    </w:p>
  </w:endnote>
  <w:endnote w:type="continuationSeparator" w:id="0">
    <w:p w:rsidR="00C51B1B" w:rsidRDefault="00C51B1B" w:rsidP="0072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A5" w:rsidRPr="007209A5" w:rsidRDefault="007209A5" w:rsidP="007209A5">
    <w:pPr>
      <w:pStyle w:val="Zpat"/>
      <w:jc w:val="right"/>
      <w:rPr>
        <w:i/>
      </w:rPr>
    </w:pPr>
    <w:r w:rsidRPr="007209A5">
      <w:rPr>
        <w:i/>
        <w:color w:val="000000"/>
        <w:sz w:val="20"/>
      </w:rPr>
      <w:t>Příloha č. 6 k vyhlášce č. 503/2006 Sb.</w:t>
    </w:r>
  </w:p>
  <w:p w:rsidR="007209A5" w:rsidRDefault="007209A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1B" w:rsidRDefault="00C51B1B" w:rsidP="007209A5">
      <w:r>
        <w:separator/>
      </w:r>
    </w:p>
  </w:footnote>
  <w:footnote w:type="continuationSeparator" w:id="0">
    <w:p w:rsidR="00C51B1B" w:rsidRDefault="00C51B1B" w:rsidP="00720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507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98988E">
      <w:start w:val="1"/>
      <w:numFmt w:val="upperRoman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2954"/>
    <w:rsid w:val="00034A62"/>
    <w:rsid w:val="00083DD8"/>
    <w:rsid w:val="0008558F"/>
    <w:rsid w:val="00173FF7"/>
    <w:rsid w:val="0018003E"/>
    <w:rsid w:val="001F4B9A"/>
    <w:rsid w:val="0026737A"/>
    <w:rsid w:val="002F6345"/>
    <w:rsid w:val="00302954"/>
    <w:rsid w:val="003D2E8C"/>
    <w:rsid w:val="00451D35"/>
    <w:rsid w:val="0046198B"/>
    <w:rsid w:val="0049432C"/>
    <w:rsid w:val="00621DB4"/>
    <w:rsid w:val="00636575"/>
    <w:rsid w:val="006638F2"/>
    <w:rsid w:val="006734D5"/>
    <w:rsid w:val="006D1C28"/>
    <w:rsid w:val="006F59C6"/>
    <w:rsid w:val="007209A5"/>
    <w:rsid w:val="007344CF"/>
    <w:rsid w:val="0076120E"/>
    <w:rsid w:val="008E2A7E"/>
    <w:rsid w:val="008E4D27"/>
    <w:rsid w:val="009042E7"/>
    <w:rsid w:val="009F49D5"/>
    <w:rsid w:val="00A12D42"/>
    <w:rsid w:val="00A40330"/>
    <w:rsid w:val="00A523DE"/>
    <w:rsid w:val="00B108B8"/>
    <w:rsid w:val="00B6042F"/>
    <w:rsid w:val="00B93FF9"/>
    <w:rsid w:val="00BE2652"/>
    <w:rsid w:val="00C51B1B"/>
    <w:rsid w:val="00CC57C0"/>
    <w:rsid w:val="00D70DC5"/>
    <w:rsid w:val="00DD2B60"/>
    <w:rsid w:val="00E6648F"/>
    <w:rsid w:val="00F10CEA"/>
    <w:rsid w:val="00FC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B60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2B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DD2B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B6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D2B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DD2B60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A12D42"/>
    <w:pPr>
      <w:tabs>
        <w:tab w:val="left" w:pos="426"/>
        <w:tab w:val="left" w:pos="2127"/>
      </w:tabs>
      <w:spacing w:before="240"/>
    </w:pPr>
    <w:rPr>
      <w:b/>
      <w:bCs/>
      <w:szCs w:val="24"/>
    </w:rPr>
  </w:style>
  <w:style w:type="paragraph" w:customStyle="1" w:styleId="Styl1">
    <w:name w:val="Styl1"/>
    <w:basedOn w:val="Normln"/>
    <w:autoRedefine/>
    <w:rsid w:val="00DD2B60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paragraph" w:customStyle="1" w:styleId="Styl1Char">
    <w:name w:val="Styl1 Char"/>
    <w:basedOn w:val="Normln"/>
    <w:link w:val="Styl1CharChar"/>
    <w:autoRedefine/>
    <w:rsid w:val="00A12D42"/>
    <w:pPr>
      <w:tabs>
        <w:tab w:val="left" w:pos="-284"/>
      </w:tabs>
      <w:spacing w:before="240"/>
      <w:ind w:left="709" w:hanging="709"/>
      <w:jc w:val="left"/>
    </w:pPr>
    <w:rPr>
      <w:b/>
      <w:bCs/>
      <w:szCs w:val="24"/>
    </w:rPr>
  </w:style>
  <w:style w:type="paragraph" w:customStyle="1" w:styleId="CharChar">
    <w:name w:val="Char Char"/>
    <w:basedOn w:val="Normln"/>
    <w:rsid w:val="00DD2B60"/>
    <w:pPr>
      <w:spacing w:after="160" w:line="240" w:lineRule="exact"/>
    </w:pPr>
    <w:rPr>
      <w:lang w:val="en-US" w:eastAsia="en-US"/>
    </w:rPr>
  </w:style>
  <w:style w:type="character" w:customStyle="1" w:styleId="Styl1CharChar">
    <w:name w:val="Styl1 Char Char"/>
    <w:basedOn w:val="Standardnpsmoodstavce"/>
    <w:link w:val="Styl1Char"/>
    <w:rsid w:val="00A12D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A12D42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58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0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09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0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9A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B225-F410-4493-9B9F-E3EAF3C3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3589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Nováček</dc:creator>
  <cp:keywords/>
  <dc:description/>
  <cp:lastModifiedBy>Petr Nováček</cp:lastModifiedBy>
  <cp:revision>19</cp:revision>
  <cp:lastPrinted>2018-02-21T09:57:00Z</cp:lastPrinted>
  <dcterms:created xsi:type="dcterms:W3CDTF">2013-03-21T08:14:00Z</dcterms:created>
  <dcterms:modified xsi:type="dcterms:W3CDTF">2018-02-21T10:03:00Z</dcterms:modified>
</cp:coreProperties>
</file>